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F49" w:rsidRDefault="00A74F49"/>
    <w:tbl>
      <w:tblPr>
        <w:tblpPr w:leftFromText="180" w:rightFromText="180" w:vertAnchor="text" w:horzAnchor="margin" w:tblpXSpec="right" w:tblpY="-307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791EE8" w:rsidRPr="00E171B2" w:rsidTr="009D1BA9">
        <w:tc>
          <w:tcPr>
            <w:tcW w:w="4644" w:type="dxa"/>
            <w:hideMark/>
          </w:tcPr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риложение </w:t>
            </w:r>
          </w:p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br/>
              <w:t>УТВЕРЖДЕН</w:t>
            </w:r>
            <w:r>
              <w:rPr>
                <w:sz w:val="28"/>
                <w:szCs w:val="28"/>
              </w:rPr>
              <w:t>Ы</w:t>
            </w:r>
          </w:p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постановлением администрации</w:t>
            </w:r>
          </w:p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муниципального образования</w:t>
            </w:r>
          </w:p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 xml:space="preserve">Темрюкский </w:t>
            </w:r>
            <w:r w:rsidR="00C14B6D">
              <w:rPr>
                <w:sz w:val="28"/>
                <w:szCs w:val="28"/>
              </w:rPr>
              <w:t xml:space="preserve">муниципальный </w:t>
            </w:r>
            <w:r w:rsidRPr="00E171B2">
              <w:rPr>
                <w:sz w:val="28"/>
                <w:szCs w:val="28"/>
              </w:rPr>
              <w:t>район</w:t>
            </w:r>
            <w:r w:rsidR="00C14B6D">
              <w:rPr>
                <w:sz w:val="28"/>
                <w:szCs w:val="28"/>
              </w:rPr>
              <w:t xml:space="preserve"> Краснодарского края</w:t>
            </w:r>
          </w:p>
          <w:p w:rsidR="00791EE8" w:rsidRPr="00E171B2" w:rsidRDefault="00791EE8" w:rsidP="009D1BA9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от _____________</w:t>
            </w:r>
            <w:r w:rsidR="00C14B6D">
              <w:rPr>
                <w:sz w:val="28"/>
                <w:szCs w:val="28"/>
              </w:rPr>
              <w:t>___</w:t>
            </w:r>
            <w:r w:rsidRPr="00E171B2">
              <w:rPr>
                <w:sz w:val="28"/>
                <w:szCs w:val="28"/>
              </w:rPr>
              <w:t>№ _______</w:t>
            </w:r>
          </w:p>
          <w:p w:rsidR="00791EE8" w:rsidRPr="00E171B2" w:rsidRDefault="00791EE8" w:rsidP="009D1BA9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791EE8" w:rsidRPr="00E171B2" w:rsidRDefault="00791EE8" w:rsidP="00791EE8">
      <w:pPr>
        <w:shd w:val="clear" w:color="auto" w:fill="FFFFFF"/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</w:p>
    <w:p w:rsidR="00791EE8" w:rsidRPr="00045066" w:rsidRDefault="00791EE8" w:rsidP="00791EE8">
      <w:pPr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ИЗМЕНЕНИ</w:t>
      </w:r>
      <w:r>
        <w:rPr>
          <w:b/>
          <w:sz w:val="28"/>
          <w:szCs w:val="28"/>
        </w:rPr>
        <w:t>Я</w:t>
      </w:r>
      <w:r w:rsidRPr="00045066">
        <w:rPr>
          <w:b/>
          <w:sz w:val="28"/>
          <w:szCs w:val="28"/>
        </w:rPr>
        <w:t>,</w:t>
      </w:r>
    </w:p>
    <w:p w:rsidR="00687BA9" w:rsidRDefault="00791EE8" w:rsidP="00791EE8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45066">
        <w:rPr>
          <w:b/>
          <w:sz w:val="28"/>
          <w:szCs w:val="28"/>
        </w:rPr>
        <w:t>вносим</w:t>
      </w:r>
      <w:r>
        <w:rPr>
          <w:b/>
          <w:sz w:val="28"/>
          <w:szCs w:val="28"/>
        </w:rPr>
        <w:t>ы</w:t>
      </w:r>
      <w:r w:rsidRPr="0004506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в </w:t>
      </w:r>
      <w:r w:rsidR="00AF0B2B">
        <w:rPr>
          <w:b/>
          <w:sz w:val="28"/>
          <w:szCs w:val="28"/>
        </w:rPr>
        <w:t>постановление администр</w:t>
      </w:r>
      <w:r>
        <w:rPr>
          <w:b/>
          <w:sz w:val="28"/>
          <w:szCs w:val="28"/>
        </w:rPr>
        <w:t xml:space="preserve">ации муниципального образования </w:t>
      </w:r>
      <w:r w:rsidR="00AF0B2B">
        <w:rPr>
          <w:b/>
          <w:sz w:val="28"/>
          <w:szCs w:val="28"/>
        </w:rPr>
        <w:t xml:space="preserve">Темрюкский район от 15 ноября 2022 г. № 2141 «О </w:t>
      </w:r>
      <w:r w:rsidR="00687BA9">
        <w:rPr>
          <w:b/>
          <w:sz w:val="28"/>
          <w:szCs w:val="28"/>
        </w:rPr>
        <w:t xml:space="preserve">предоставлении мер социальной поддержки детям из семей граждан, призванных на военную службу по мобилизации </w:t>
      </w:r>
      <w:r w:rsidR="00687BA9" w:rsidRPr="00243506">
        <w:rPr>
          <w:b/>
          <w:sz w:val="28"/>
          <w:szCs w:val="28"/>
        </w:rPr>
        <w:t>в</w:t>
      </w:r>
      <w:r w:rsidR="00687BA9">
        <w:rPr>
          <w:b/>
          <w:sz w:val="28"/>
          <w:szCs w:val="28"/>
        </w:rPr>
        <w:t xml:space="preserve"> </w:t>
      </w:r>
      <w:r w:rsidR="00687BA9" w:rsidRPr="00243506">
        <w:rPr>
          <w:b/>
          <w:sz w:val="28"/>
          <w:szCs w:val="28"/>
        </w:rPr>
        <w:t>Вооруж</w:t>
      </w:r>
      <w:r w:rsidR="00687BA9">
        <w:rPr>
          <w:b/>
          <w:sz w:val="28"/>
          <w:szCs w:val="28"/>
        </w:rPr>
        <w:t>ё</w:t>
      </w:r>
      <w:r w:rsidR="00687BA9" w:rsidRPr="00243506">
        <w:rPr>
          <w:b/>
          <w:sz w:val="28"/>
          <w:szCs w:val="28"/>
        </w:rPr>
        <w:t>нные Силы Российской Федерации</w:t>
      </w:r>
      <w:r w:rsidR="00687BA9">
        <w:rPr>
          <w:b/>
          <w:sz w:val="28"/>
          <w:szCs w:val="28"/>
        </w:rPr>
        <w:t xml:space="preserve"> в соответствии с Указом Президента Российской Федерации от 21 сентября 2022 г. № 647 «Об объявлении частичной мобилизации в Российской Федерации»</w:t>
      </w:r>
      <w:r w:rsidR="00D85683">
        <w:rPr>
          <w:b/>
          <w:sz w:val="28"/>
          <w:szCs w:val="28"/>
        </w:rPr>
        <w:t xml:space="preserve">, </w:t>
      </w:r>
      <w:r w:rsidR="00D85683" w:rsidRPr="00D85683">
        <w:rPr>
          <w:b/>
          <w:sz w:val="28"/>
          <w:szCs w:val="28"/>
        </w:rPr>
        <w:t>а также граждан, заключивших контракт о добровольном содействии в выполнении задач, возложенных на Вооруженные Силы Российской Федерации</w:t>
      </w:r>
      <w:r w:rsidR="00AF0B2B">
        <w:rPr>
          <w:b/>
          <w:sz w:val="28"/>
          <w:szCs w:val="28"/>
        </w:rPr>
        <w:t>»</w:t>
      </w:r>
    </w:p>
    <w:p w:rsidR="00AB176E" w:rsidRDefault="00AB176E" w:rsidP="00F34681">
      <w:pPr>
        <w:ind w:right="-284"/>
        <w:jc w:val="center"/>
        <w:rPr>
          <w:b/>
          <w:sz w:val="28"/>
          <w:szCs w:val="28"/>
        </w:rPr>
      </w:pPr>
    </w:p>
    <w:p w:rsidR="00466D45" w:rsidRDefault="00466D45" w:rsidP="00F34681">
      <w:pPr>
        <w:ind w:right="-284"/>
        <w:jc w:val="center"/>
        <w:rPr>
          <w:b/>
          <w:sz w:val="28"/>
          <w:szCs w:val="28"/>
        </w:rPr>
      </w:pPr>
    </w:p>
    <w:p w:rsidR="00AB176E" w:rsidRPr="00466D45" w:rsidRDefault="00466D45" w:rsidP="00466D45">
      <w:pPr>
        <w:ind w:right="-284" w:firstLine="709"/>
        <w:jc w:val="both"/>
        <w:rPr>
          <w:sz w:val="28"/>
          <w:szCs w:val="28"/>
        </w:rPr>
      </w:pPr>
      <w:r w:rsidRPr="00466D45">
        <w:rPr>
          <w:sz w:val="28"/>
          <w:szCs w:val="28"/>
        </w:rPr>
        <w:t>1. В постановлении</w:t>
      </w:r>
      <w:r w:rsidR="00F95E6D" w:rsidRPr="00F95E6D">
        <w:rPr>
          <w:rFonts w:eastAsia="Courier New"/>
          <w:color w:val="000000"/>
          <w:sz w:val="28"/>
          <w:szCs w:val="28"/>
        </w:rPr>
        <w:t xml:space="preserve"> </w:t>
      </w:r>
      <w:r w:rsidR="00F95E6D" w:rsidRPr="00A065DE">
        <w:rPr>
          <w:rFonts w:eastAsia="Courier New"/>
          <w:color w:val="000000"/>
          <w:sz w:val="28"/>
          <w:szCs w:val="28"/>
        </w:rPr>
        <w:t xml:space="preserve">администрации муниципального образования Темрюкский район от 15 ноября 2022 </w:t>
      </w:r>
      <w:r w:rsidR="00F95E6D">
        <w:rPr>
          <w:rFonts w:eastAsia="Courier New"/>
          <w:color w:val="000000"/>
          <w:sz w:val="28"/>
          <w:szCs w:val="28"/>
        </w:rPr>
        <w:t xml:space="preserve">г. </w:t>
      </w:r>
      <w:r w:rsidR="00F95E6D" w:rsidRPr="00A065DE">
        <w:rPr>
          <w:rFonts w:eastAsia="Courier New"/>
          <w:color w:val="000000"/>
          <w:sz w:val="28"/>
          <w:szCs w:val="28"/>
        </w:rPr>
        <w:t>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 w:rsidR="00F95E6D">
        <w:rPr>
          <w:rFonts w:eastAsia="Courier New"/>
          <w:color w:val="000000"/>
          <w:sz w:val="28"/>
          <w:szCs w:val="28"/>
        </w:rPr>
        <w:t xml:space="preserve"> </w:t>
      </w:r>
      <w:r w:rsidR="00F95E6D" w:rsidRPr="00A065DE">
        <w:rPr>
          <w:rFonts w:eastAsia="Courier New"/>
          <w:color w:val="000000"/>
          <w:sz w:val="28"/>
          <w:szCs w:val="28"/>
        </w:rPr>
        <w:t xml:space="preserve">2022 г. № 647 </w:t>
      </w:r>
      <w:r w:rsidR="00F95E6D">
        <w:rPr>
          <w:rFonts w:eastAsia="Courier New"/>
          <w:color w:val="000000"/>
          <w:sz w:val="28"/>
          <w:szCs w:val="28"/>
        </w:rPr>
        <w:t xml:space="preserve">                </w:t>
      </w:r>
      <w:r w:rsidR="00F95E6D" w:rsidRPr="00A065DE">
        <w:rPr>
          <w:rFonts w:eastAsia="Courier New"/>
          <w:color w:val="000000"/>
          <w:sz w:val="28"/>
          <w:szCs w:val="28"/>
        </w:rPr>
        <w:t>«Об объявлении частичной мобилизации в Российской Федерации</w:t>
      </w:r>
      <w:r w:rsidR="00F95E6D" w:rsidRPr="009B5B3C">
        <w:rPr>
          <w:rFonts w:eastAsia="Courier New"/>
          <w:color w:val="000000"/>
          <w:sz w:val="28"/>
          <w:szCs w:val="28"/>
        </w:rPr>
        <w:t>»</w:t>
      </w:r>
      <w:r w:rsidR="009B5B3C" w:rsidRPr="009B5B3C">
        <w:rPr>
          <w:rFonts w:eastAsia="Courier New"/>
          <w:color w:val="000000"/>
          <w:sz w:val="28"/>
          <w:szCs w:val="28"/>
        </w:rPr>
        <w:t>,</w:t>
      </w:r>
      <w:r w:rsidR="009B5B3C" w:rsidRPr="009B5B3C">
        <w:rPr>
          <w:sz w:val="28"/>
          <w:szCs w:val="28"/>
        </w:rPr>
        <w:t xml:space="preserve"> 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 w:rsidR="00F95E6D" w:rsidRPr="009B5B3C">
        <w:rPr>
          <w:rFonts w:eastAsia="Courier New"/>
          <w:color w:val="000000"/>
          <w:sz w:val="28"/>
          <w:szCs w:val="28"/>
        </w:rPr>
        <w:t>:</w:t>
      </w:r>
    </w:p>
    <w:p w:rsidR="006B6D00" w:rsidRDefault="00735390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E12E3C">
        <w:rPr>
          <w:rFonts w:eastAsia="Courier New"/>
          <w:color w:val="000000"/>
          <w:sz w:val="28"/>
          <w:szCs w:val="28"/>
        </w:rPr>
        <w:t>1</w:t>
      </w:r>
      <w:r w:rsidR="008F2132">
        <w:rPr>
          <w:rFonts w:eastAsia="Courier New"/>
          <w:color w:val="000000"/>
          <w:sz w:val="28"/>
          <w:szCs w:val="28"/>
        </w:rPr>
        <w:t>)</w:t>
      </w:r>
      <w:r w:rsidRPr="00E12E3C">
        <w:rPr>
          <w:rFonts w:eastAsia="Courier New"/>
          <w:color w:val="000000"/>
          <w:sz w:val="28"/>
          <w:szCs w:val="28"/>
        </w:rPr>
        <w:t xml:space="preserve"> </w:t>
      </w:r>
      <w:r w:rsidR="00F95E6D">
        <w:rPr>
          <w:rFonts w:eastAsia="Courier New"/>
          <w:color w:val="000000"/>
          <w:sz w:val="28"/>
          <w:szCs w:val="28"/>
        </w:rPr>
        <w:t>н</w:t>
      </w:r>
      <w:r w:rsidR="006B6D00">
        <w:rPr>
          <w:rFonts w:eastAsia="Courier New"/>
          <w:color w:val="000000"/>
          <w:sz w:val="28"/>
          <w:szCs w:val="28"/>
        </w:rPr>
        <w:t>аименование постановления изложить в следующей редакции:</w:t>
      </w:r>
    </w:p>
    <w:p w:rsidR="006B6D00" w:rsidRPr="008F3C5F" w:rsidRDefault="006B6D00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 w:rsidRPr="008F3C5F">
        <w:rPr>
          <w:sz w:val="28"/>
          <w:szCs w:val="28"/>
        </w:rPr>
        <w:t>«О предоставлении мер социальной поддержки лицам, принимающим (принимавшим) участие в специальной военной операции, и други</w:t>
      </w:r>
      <w:r w:rsidR="001F68DF">
        <w:rPr>
          <w:sz w:val="28"/>
          <w:szCs w:val="28"/>
        </w:rPr>
        <w:t>х</w:t>
      </w:r>
      <w:r w:rsidRPr="008F3C5F">
        <w:rPr>
          <w:sz w:val="28"/>
          <w:szCs w:val="28"/>
        </w:rPr>
        <w:t xml:space="preserve"> категори</w:t>
      </w:r>
      <w:r w:rsidR="001F68DF">
        <w:rPr>
          <w:sz w:val="28"/>
          <w:szCs w:val="28"/>
        </w:rPr>
        <w:t>й</w:t>
      </w:r>
      <w:r w:rsidRPr="008F3C5F">
        <w:rPr>
          <w:sz w:val="28"/>
          <w:szCs w:val="28"/>
        </w:rPr>
        <w:t xml:space="preserve"> лиц</w:t>
      </w:r>
      <w:r w:rsidR="008F3C5F" w:rsidRPr="008F3C5F">
        <w:rPr>
          <w:sz w:val="28"/>
          <w:szCs w:val="28"/>
        </w:rPr>
        <w:t xml:space="preserve"> в муниципальном образовании Темрюкский муниципальный район Краснодарского края»</w:t>
      </w:r>
      <w:r w:rsidR="00F95E6D">
        <w:rPr>
          <w:sz w:val="28"/>
          <w:szCs w:val="28"/>
        </w:rPr>
        <w:t>;</w:t>
      </w:r>
    </w:p>
    <w:p w:rsidR="00735390" w:rsidRPr="00E12E3C" w:rsidRDefault="008F2132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2) </w:t>
      </w:r>
      <w:r w:rsidR="00F95E6D">
        <w:rPr>
          <w:rFonts w:eastAsia="Courier New"/>
          <w:color w:val="000000"/>
          <w:sz w:val="28"/>
          <w:szCs w:val="28"/>
        </w:rPr>
        <w:t>п</w:t>
      </w:r>
      <w:r w:rsidR="00735390" w:rsidRPr="00E12E3C">
        <w:rPr>
          <w:rFonts w:eastAsia="Courier New"/>
          <w:color w:val="000000"/>
          <w:sz w:val="28"/>
          <w:szCs w:val="28"/>
        </w:rPr>
        <w:t>ункт 1 изложить в следующей редакции:</w:t>
      </w:r>
    </w:p>
    <w:p w:rsidR="00735390" w:rsidRDefault="008F2132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«1. </w:t>
      </w:r>
      <w:r w:rsidR="00735390" w:rsidRPr="00E12E3C">
        <w:rPr>
          <w:rFonts w:eastAsia="Courier New"/>
          <w:color w:val="000000"/>
          <w:sz w:val="28"/>
          <w:szCs w:val="28"/>
        </w:rPr>
        <w:t>Предоставить следующие меры социальной поддержки</w:t>
      </w:r>
      <w:r w:rsidR="006C7539">
        <w:rPr>
          <w:rFonts w:eastAsia="Courier New"/>
          <w:color w:val="000000"/>
          <w:sz w:val="28"/>
          <w:szCs w:val="28"/>
        </w:rPr>
        <w:t xml:space="preserve"> лицам, </w:t>
      </w:r>
      <w:r w:rsidR="008F3C5F" w:rsidRPr="008F3C5F">
        <w:rPr>
          <w:rFonts w:eastAsia="Courier New"/>
          <w:color w:val="000000"/>
          <w:sz w:val="28"/>
          <w:szCs w:val="28"/>
        </w:rPr>
        <w:t xml:space="preserve">названным в </w:t>
      </w:r>
      <w:hyperlink r:id="rId7" w:tooltip="Указ Президента РФ от 15.05.2026 N 327 &quot;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&quot; {КонсультантПлюс}" w:history="1">
        <w:r w:rsidR="008F3C5F" w:rsidRPr="008F3C5F">
          <w:rPr>
            <w:rFonts w:eastAsia="Courier New"/>
            <w:color w:val="000000"/>
            <w:sz w:val="28"/>
            <w:szCs w:val="28"/>
          </w:rPr>
          <w:t>подпунктах «а</w:t>
        </w:r>
      </w:hyperlink>
      <w:r w:rsidR="008F3C5F" w:rsidRPr="008F3C5F">
        <w:rPr>
          <w:rFonts w:eastAsia="Courier New"/>
          <w:color w:val="000000"/>
          <w:sz w:val="28"/>
          <w:szCs w:val="28"/>
        </w:rPr>
        <w:t>» - «</w:t>
      </w:r>
      <w:r w:rsidR="008F3C5F">
        <w:rPr>
          <w:rFonts w:eastAsia="Courier New"/>
          <w:color w:val="000000"/>
          <w:sz w:val="28"/>
          <w:szCs w:val="28"/>
        </w:rPr>
        <w:t>г</w:t>
      </w:r>
      <w:r w:rsidR="008F3C5F" w:rsidRPr="008F3C5F">
        <w:rPr>
          <w:rFonts w:eastAsia="Courier New"/>
          <w:color w:val="000000"/>
          <w:sz w:val="28"/>
          <w:szCs w:val="28"/>
        </w:rPr>
        <w:t xml:space="preserve">» </w:t>
      </w:r>
      <w:hyperlink r:id="rId8" w:tooltip="Указ Президента РФ от 15.05.2026 N 327 &quot;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&quot; {КонсультантПлюс}" w:history="1">
        <w:r w:rsidR="008F3C5F" w:rsidRPr="008F3C5F">
          <w:rPr>
            <w:rFonts w:eastAsia="Courier New"/>
            <w:color w:val="000000"/>
            <w:sz w:val="28"/>
            <w:szCs w:val="28"/>
          </w:rPr>
          <w:t>пункта 1</w:t>
        </w:r>
      </w:hyperlink>
      <w:r w:rsidR="008F3C5F" w:rsidRPr="008F3C5F">
        <w:rPr>
          <w:rFonts w:eastAsia="Courier New"/>
          <w:color w:val="000000"/>
          <w:sz w:val="28"/>
          <w:szCs w:val="28"/>
        </w:rPr>
        <w:t xml:space="preserve"> Указа Президента Российской Федерации от 15 мая 2026 г</w:t>
      </w:r>
      <w:r w:rsidR="00F95E6D">
        <w:rPr>
          <w:rFonts w:eastAsia="Courier New"/>
          <w:color w:val="000000"/>
          <w:sz w:val="28"/>
          <w:szCs w:val="28"/>
        </w:rPr>
        <w:t>.</w:t>
      </w:r>
      <w:r w:rsidR="008F3C5F" w:rsidRPr="008F3C5F">
        <w:rPr>
          <w:rFonts w:eastAsia="Courier New"/>
          <w:color w:val="000000"/>
          <w:sz w:val="28"/>
          <w:szCs w:val="28"/>
        </w:rPr>
        <w:t xml:space="preserve">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</w:t>
      </w:r>
      <w:r>
        <w:rPr>
          <w:rFonts w:eastAsia="Courier New"/>
          <w:color w:val="000000"/>
          <w:sz w:val="28"/>
          <w:szCs w:val="28"/>
        </w:rPr>
        <w:t xml:space="preserve"> (далее – Указ)</w:t>
      </w:r>
      <w:r w:rsidR="00735390" w:rsidRPr="008F3C5F">
        <w:rPr>
          <w:rFonts w:eastAsia="Courier New"/>
          <w:color w:val="000000"/>
          <w:sz w:val="28"/>
          <w:szCs w:val="28"/>
        </w:rPr>
        <w:t>:</w:t>
      </w:r>
    </w:p>
    <w:p w:rsidR="008F3C5F" w:rsidRDefault="008F2132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1.1 зачисление (в том числе при переводе из одной муниципальной организации, осуществляющей образовательную деятельность, в другую) в первоочередном порядке лиц, названных в подпунктах «б» и «е» пункта 2 Указа, в наиболее приближенную к месту жительства семьи муниципальную образовательную организацию</w:t>
      </w:r>
      <w:r w:rsidR="000E47E0">
        <w:rPr>
          <w:rFonts w:eastAsia="Courier New"/>
          <w:color w:val="000000"/>
          <w:sz w:val="28"/>
          <w:szCs w:val="28"/>
        </w:rPr>
        <w:t xml:space="preserve">, осуществляющую образовательную </w:t>
      </w:r>
      <w:r w:rsidR="000E47E0">
        <w:rPr>
          <w:rFonts w:eastAsia="Courier New"/>
          <w:color w:val="000000"/>
          <w:sz w:val="28"/>
          <w:szCs w:val="28"/>
        </w:rPr>
        <w:lastRenderedPageBreak/>
        <w:t>деятельность по образовательным программам дошкольного, начального общего, основного общего и среднего общего образования, в том числе в группы продленного дня;</w:t>
      </w:r>
    </w:p>
    <w:p w:rsidR="000E47E0" w:rsidRDefault="000E47E0" w:rsidP="00AB0D41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1.2 освобождение лиц, названных в пункте 1 Указа от платы, взимаемой с родителей (законных представителей)</w:t>
      </w:r>
      <w:r w:rsidR="00A57F6D">
        <w:rPr>
          <w:rFonts w:eastAsia="Courier New"/>
          <w:color w:val="000000"/>
          <w:sz w:val="28"/>
          <w:szCs w:val="28"/>
        </w:rPr>
        <w:t xml:space="preserve"> за присмотр и уход за лицами, названными в подпунктах «б» и «е» пункта 2 Указа, посещающими муниципальные образовательные организации, осуществляющие образовательную деятельность по образовательным программам дошкольного образования;</w:t>
      </w:r>
    </w:p>
    <w:p w:rsidR="008F2132" w:rsidRDefault="000E47E0" w:rsidP="00CB421C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1.3 бесплатное посещение лицами, названными в подпунктах «б» и «е» пункта 2 Указа, занятий по дополнительным общеобразовательным программам в муниципальных образовательных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образования, дополнительным общеобразовательным программам</w:t>
      </w:r>
      <w:r w:rsidR="004E509A">
        <w:rPr>
          <w:rFonts w:eastAsia="Courier New"/>
          <w:color w:val="000000"/>
          <w:sz w:val="28"/>
          <w:szCs w:val="28"/>
        </w:rPr>
        <w:t>»</w:t>
      </w:r>
      <w:r w:rsidR="008C30FD">
        <w:rPr>
          <w:rFonts w:eastAsia="Courier New"/>
          <w:color w:val="000000"/>
          <w:sz w:val="28"/>
          <w:szCs w:val="28"/>
        </w:rPr>
        <w:t>.</w:t>
      </w:r>
    </w:p>
    <w:p w:rsidR="00A45903" w:rsidRDefault="00A45903" w:rsidP="00CB421C">
      <w:pPr>
        <w:ind w:firstLine="709"/>
        <w:jc w:val="both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2. Признать утратившим силу пункт 2.1</w:t>
      </w:r>
      <w:r w:rsidRPr="00A45903">
        <w:rPr>
          <w:sz w:val="28"/>
          <w:szCs w:val="28"/>
        </w:rPr>
        <w:t xml:space="preserve"> </w:t>
      </w:r>
      <w:r w:rsidRPr="00466D45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F95E6D"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 xml:space="preserve">администрации муниципального образования Темрюкский район от 15 ноября 2022 </w:t>
      </w:r>
      <w:r>
        <w:rPr>
          <w:rFonts w:eastAsia="Courier New"/>
          <w:color w:val="000000"/>
          <w:sz w:val="28"/>
          <w:szCs w:val="28"/>
        </w:rPr>
        <w:t xml:space="preserve">г. </w:t>
      </w:r>
      <w:r w:rsidRPr="00A065DE">
        <w:rPr>
          <w:rFonts w:eastAsia="Courier New"/>
          <w:color w:val="000000"/>
          <w:sz w:val="28"/>
          <w:szCs w:val="28"/>
        </w:rPr>
        <w:t xml:space="preserve">№ 2141 </w:t>
      </w:r>
      <w:r>
        <w:rPr>
          <w:rFonts w:eastAsia="Courier New"/>
          <w:color w:val="000000"/>
          <w:sz w:val="28"/>
          <w:szCs w:val="28"/>
        </w:rPr>
        <w:t xml:space="preserve">       </w:t>
      </w:r>
      <w:r w:rsidRPr="00A065DE">
        <w:rPr>
          <w:rFonts w:eastAsia="Courier New"/>
          <w:color w:val="000000"/>
          <w:sz w:val="28"/>
          <w:szCs w:val="28"/>
        </w:rPr>
        <w:t>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>
        <w:rPr>
          <w:rFonts w:eastAsia="Courier New"/>
          <w:color w:val="000000"/>
          <w:sz w:val="28"/>
          <w:szCs w:val="28"/>
        </w:rPr>
        <w:t xml:space="preserve"> </w:t>
      </w:r>
      <w:r w:rsidRPr="00A065DE">
        <w:rPr>
          <w:rFonts w:eastAsia="Courier New"/>
          <w:color w:val="000000"/>
          <w:sz w:val="28"/>
          <w:szCs w:val="28"/>
        </w:rPr>
        <w:t>2022 г. № 647 «Об объявлении частичной мобилизации в Российской Федерации</w:t>
      </w:r>
      <w:r>
        <w:rPr>
          <w:rFonts w:eastAsia="Courier New"/>
          <w:color w:val="000000"/>
          <w:sz w:val="28"/>
          <w:szCs w:val="28"/>
        </w:rPr>
        <w:t>»</w:t>
      </w:r>
      <w:r w:rsidR="009B5B3C">
        <w:rPr>
          <w:rFonts w:eastAsia="Courier New"/>
          <w:color w:val="000000"/>
          <w:sz w:val="28"/>
          <w:szCs w:val="28"/>
        </w:rPr>
        <w:t>,</w:t>
      </w:r>
      <w:r w:rsidR="009B5B3C" w:rsidRPr="009B5B3C">
        <w:rPr>
          <w:sz w:val="28"/>
          <w:szCs w:val="28"/>
        </w:rPr>
        <w:t xml:space="preserve"> 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>
        <w:rPr>
          <w:rFonts w:eastAsia="Courier New"/>
          <w:color w:val="000000"/>
          <w:sz w:val="28"/>
          <w:szCs w:val="28"/>
        </w:rPr>
        <w:t>.</w:t>
      </w:r>
    </w:p>
    <w:p w:rsidR="009F29CB" w:rsidRDefault="009F29CB" w:rsidP="00CB421C">
      <w:pPr>
        <w:ind w:firstLine="709"/>
        <w:jc w:val="both"/>
        <w:rPr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3.</w:t>
      </w:r>
      <w:r w:rsidR="00AA63BD">
        <w:rPr>
          <w:rFonts w:eastAsia="Courier New"/>
          <w:color w:val="000000"/>
          <w:sz w:val="28"/>
          <w:szCs w:val="28"/>
          <w:lang w:val="en-US"/>
        </w:rPr>
        <w:t> </w:t>
      </w:r>
      <w:r w:rsidR="009B5B3C">
        <w:rPr>
          <w:rFonts w:eastAsia="Courier New"/>
          <w:color w:val="000000"/>
          <w:sz w:val="28"/>
          <w:szCs w:val="28"/>
        </w:rPr>
        <w:t xml:space="preserve">Признать утратившим силу </w:t>
      </w:r>
      <w:r w:rsidR="009B5B3C" w:rsidRPr="00466D45">
        <w:rPr>
          <w:sz w:val="28"/>
          <w:szCs w:val="28"/>
        </w:rPr>
        <w:t>постановлени</w:t>
      </w:r>
      <w:r w:rsidR="009B5B3C">
        <w:rPr>
          <w:sz w:val="28"/>
          <w:szCs w:val="28"/>
        </w:rPr>
        <w:t>е</w:t>
      </w:r>
      <w:r w:rsidR="009B5B3C" w:rsidRPr="00F95E6D">
        <w:rPr>
          <w:rFonts w:eastAsia="Courier New"/>
          <w:color w:val="000000"/>
          <w:sz w:val="28"/>
          <w:szCs w:val="28"/>
        </w:rPr>
        <w:t xml:space="preserve"> </w:t>
      </w:r>
      <w:r w:rsidR="009B5B3C" w:rsidRPr="00A065DE">
        <w:rPr>
          <w:rFonts w:eastAsia="Courier New"/>
          <w:color w:val="000000"/>
          <w:sz w:val="28"/>
          <w:szCs w:val="28"/>
        </w:rPr>
        <w:t xml:space="preserve">администрации муниципального образования Темрюкский район </w:t>
      </w:r>
      <w:r w:rsidR="009B5B3C">
        <w:rPr>
          <w:rFonts w:eastAsia="Courier New"/>
          <w:color w:val="000000"/>
          <w:sz w:val="28"/>
          <w:szCs w:val="28"/>
        </w:rPr>
        <w:t>от 15 февраля 2023 г. № 243 «</w:t>
      </w:r>
      <w:r w:rsidR="009B5B3C" w:rsidRPr="009B5B3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9B5B3C" w:rsidRPr="00A065DE">
        <w:rPr>
          <w:rFonts w:eastAsia="Courier New"/>
          <w:color w:val="000000"/>
          <w:sz w:val="28"/>
          <w:szCs w:val="28"/>
        </w:rPr>
        <w:t xml:space="preserve"> от 15 ноября 2022 </w:t>
      </w:r>
      <w:r w:rsidR="009B5B3C">
        <w:rPr>
          <w:rFonts w:eastAsia="Courier New"/>
          <w:color w:val="000000"/>
          <w:sz w:val="28"/>
          <w:szCs w:val="28"/>
        </w:rPr>
        <w:t xml:space="preserve">г. </w:t>
      </w:r>
      <w:r w:rsidR="009B5B3C" w:rsidRPr="00A065DE">
        <w:rPr>
          <w:rFonts w:eastAsia="Courier New"/>
          <w:color w:val="000000"/>
          <w:sz w:val="28"/>
          <w:szCs w:val="28"/>
        </w:rPr>
        <w:t>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 w:rsidR="009B5B3C">
        <w:rPr>
          <w:rFonts w:eastAsia="Courier New"/>
          <w:color w:val="000000"/>
          <w:sz w:val="28"/>
          <w:szCs w:val="28"/>
        </w:rPr>
        <w:t xml:space="preserve"> </w:t>
      </w:r>
      <w:r w:rsidR="009B5B3C" w:rsidRPr="00A065DE">
        <w:rPr>
          <w:rFonts w:eastAsia="Courier New"/>
          <w:color w:val="000000"/>
          <w:sz w:val="28"/>
          <w:szCs w:val="28"/>
        </w:rPr>
        <w:t>2022 г. № 647 «Об объявлении частичной мобилизации в Российской Федерации</w:t>
      </w:r>
      <w:r w:rsidR="009B5B3C">
        <w:rPr>
          <w:rFonts w:eastAsia="Courier New"/>
          <w:color w:val="000000"/>
          <w:sz w:val="28"/>
          <w:szCs w:val="28"/>
        </w:rPr>
        <w:t>»,</w:t>
      </w:r>
      <w:r w:rsidR="009B5B3C" w:rsidRPr="009B5B3C">
        <w:rPr>
          <w:sz w:val="28"/>
          <w:szCs w:val="28"/>
        </w:rPr>
        <w:t xml:space="preserve"> 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 w:rsidR="009B5B3C">
        <w:rPr>
          <w:sz w:val="28"/>
          <w:szCs w:val="28"/>
        </w:rPr>
        <w:t>.</w:t>
      </w:r>
    </w:p>
    <w:p w:rsidR="009B5B3C" w:rsidRDefault="009B5B3C" w:rsidP="00AA63BD">
      <w:pPr>
        <w:ind w:firstLine="709"/>
        <w:jc w:val="both"/>
        <w:rPr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 xml:space="preserve">4. </w:t>
      </w:r>
      <w:r w:rsidR="00AA63BD">
        <w:rPr>
          <w:rFonts w:eastAsia="Courier New"/>
          <w:color w:val="000000"/>
          <w:sz w:val="28"/>
          <w:szCs w:val="28"/>
        </w:rPr>
        <w:t xml:space="preserve">Признать утратившим силу </w:t>
      </w:r>
      <w:r w:rsidR="00AA63BD" w:rsidRPr="00466D45">
        <w:rPr>
          <w:sz w:val="28"/>
          <w:szCs w:val="28"/>
        </w:rPr>
        <w:t>постановлени</w:t>
      </w:r>
      <w:r w:rsidR="00AA63BD">
        <w:rPr>
          <w:sz w:val="28"/>
          <w:szCs w:val="28"/>
        </w:rPr>
        <w:t>е</w:t>
      </w:r>
      <w:r w:rsidR="00AA63BD" w:rsidRPr="00F95E6D">
        <w:rPr>
          <w:rFonts w:eastAsia="Courier New"/>
          <w:color w:val="000000"/>
          <w:sz w:val="28"/>
          <w:szCs w:val="28"/>
        </w:rPr>
        <w:t xml:space="preserve"> </w:t>
      </w:r>
      <w:r w:rsidR="00AA63BD" w:rsidRPr="00A065DE">
        <w:rPr>
          <w:rFonts w:eastAsia="Courier New"/>
          <w:color w:val="000000"/>
          <w:sz w:val="28"/>
          <w:szCs w:val="28"/>
        </w:rPr>
        <w:t xml:space="preserve">администрации муниципального образования Темрюкский район </w:t>
      </w:r>
      <w:r w:rsidR="00AA63BD">
        <w:rPr>
          <w:rFonts w:eastAsia="Courier New"/>
          <w:color w:val="000000"/>
          <w:sz w:val="28"/>
          <w:szCs w:val="28"/>
        </w:rPr>
        <w:t xml:space="preserve">от </w:t>
      </w:r>
      <w:r w:rsidR="00AA63BD" w:rsidRPr="00AA63BD">
        <w:rPr>
          <w:rFonts w:eastAsia="Courier New"/>
          <w:color w:val="000000"/>
          <w:sz w:val="28"/>
          <w:szCs w:val="28"/>
        </w:rPr>
        <w:t xml:space="preserve">31 </w:t>
      </w:r>
      <w:r w:rsidR="00AA63BD">
        <w:rPr>
          <w:rFonts w:eastAsia="Courier New"/>
          <w:color w:val="000000"/>
          <w:sz w:val="28"/>
          <w:szCs w:val="28"/>
        </w:rPr>
        <w:t>марта</w:t>
      </w:r>
      <w:r w:rsidR="00AA63BD">
        <w:rPr>
          <w:rFonts w:eastAsia="Courier New"/>
          <w:color w:val="000000"/>
          <w:sz w:val="28"/>
          <w:szCs w:val="28"/>
        </w:rPr>
        <w:t xml:space="preserve"> 2023 г. № </w:t>
      </w:r>
      <w:r w:rsidR="00AA63BD">
        <w:rPr>
          <w:rFonts w:eastAsia="Courier New"/>
          <w:color w:val="000000"/>
          <w:sz w:val="28"/>
          <w:szCs w:val="28"/>
        </w:rPr>
        <w:t>518</w:t>
      </w:r>
      <w:r w:rsidR="00AA63BD">
        <w:rPr>
          <w:rFonts w:eastAsia="Courier New"/>
          <w:color w:val="000000"/>
          <w:sz w:val="28"/>
          <w:szCs w:val="28"/>
        </w:rPr>
        <w:t xml:space="preserve"> </w:t>
      </w:r>
      <w:r w:rsidR="00AA63BD">
        <w:rPr>
          <w:rFonts w:eastAsia="Courier New"/>
          <w:color w:val="000000"/>
          <w:sz w:val="28"/>
          <w:szCs w:val="28"/>
        </w:rPr>
        <w:t xml:space="preserve">               </w:t>
      </w:r>
      <w:r w:rsidR="00AA63BD">
        <w:rPr>
          <w:rFonts w:eastAsia="Courier New"/>
          <w:color w:val="000000"/>
          <w:sz w:val="28"/>
          <w:szCs w:val="28"/>
        </w:rPr>
        <w:t>«</w:t>
      </w:r>
      <w:r w:rsidR="00AA63BD" w:rsidRPr="009B5B3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AA63BD" w:rsidRPr="00A065DE">
        <w:rPr>
          <w:rFonts w:eastAsia="Courier New"/>
          <w:color w:val="000000"/>
          <w:sz w:val="28"/>
          <w:szCs w:val="28"/>
        </w:rPr>
        <w:t xml:space="preserve"> от 15 ноября 2022 </w:t>
      </w:r>
      <w:r w:rsidR="00AA63BD">
        <w:rPr>
          <w:rFonts w:eastAsia="Courier New"/>
          <w:color w:val="000000"/>
          <w:sz w:val="28"/>
          <w:szCs w:val="28"/>
        </w:rPr>
        <w:t xml:space="preserve">г. </w:t>
      </w:r>
      <w:r w:rsidR="00AA63BD" w:rsidRPr="00A065DE">
        <w:rPr>
          <w:rFonts w:eastAsia="Courier New"/>
          <w:color w:val="000000"/>
          <w:sz w:val="28"/>
          <w:szCs w:val="28"/>
        </w:rPr>
        <w:t>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 w:rsidR="00AA63BD">
        <w:rPr>
          <w:rFonts w:eastAsia="Courier New"/>
          <w:color w:val="000000"/>
          <w:sz w:val="28"/>
          <w:szCs w:val="28"/>
        </w:rPr>
        <w:t xml:space="preserve"> </w:t>
      </w:r>
      <w:r w:rsidR="00AA63BD">
        <w:rPr>
          <w:rFonts w:eastAsia="Courier New"/>
          <w:color w:val="000000"/>
          <w:sz w:val="28"/>
          <w:szCs w:val="28"/>
        </w:rPr>
        <w:t xml:space="preserve">               </w:t>
      </w:r>
      <w:r w:rsidR="00AA63BD" w:rsidRPr="00A065DE">
        <w:rPr>
          <w:rFonts w:eastAsia="Courier New"/>
          <w:color w:val="000000"/>
          <w:sz w:val="28"/>
          <w:szCs w:val="28"/>
        </w:rPr>
        <w:t>2022 г. № 647 «Об объявлении частичной мобилизации в Российской Федерации</w:t>
      </w:r>
      <w:r w:rsidR="00AA63BD">
        <w:rPr>
          <w:rFonts w:eastAsia="Courier New"/>
          <w:color w:val="000000"/>
          <w:sz w:val="28"/>
          <w:szCs w:val="28"/>
        </w:rPr>
        <w:t>»,</w:t>
      </w:r>
      <w:r w:rsidR="00AA63BD" w:rsidRPr="009B5B3C">
        <w:rPr>
          <w:sz w:val="28"/>
          <w:szCs w:val="28"/>
        </w:rPr>
        <w:t xml:space="preserve"> 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 w:rsidR="00AA63BD">
        <w:rPr>
          <w:sz w:val="28"/>
          <w:szCs w:val="28"/>
        </w:rPr>
        <w:t>.</w:t>
      </w:r>
    </w:p>
    <w:p w:rsidR="00AA63BD" w:rsidRPr="00AA63BD" w:rsidRDefault="00AA63BD" w:rsidP="002736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273688">
        <w:rPr>
          <w:rFonts w:eastAsia="Courier New"/>
          <w:color w:val="000000"/>
          <w:sz w:val="28"/>
          <w:szCs w:val="28"/>
        </w:rPr>
        <w:t xml:space="preserve">Признать утратившим силу </w:t>
      </w:r>
      <w:r w:rsidR="00273688" w:rsidRPr="00466D45">
        <w:rPr>
          <w:sz w:val="28"/>
          <w:szCs w:val="28"/>
        </w:rPr>
        <w:t>постановлени</w:t>
      </w:r>
      <w:r w:rsidR="00273688">
        <w:rPr>
          <w:sz w:val="28"/>
          <w:szCs w:val="28"/>
        </w:rPr>
        <w:t>е</w:t>
      </w:r>
      <w:r w:rsidR="00273688" w:rsidRPr="00F95E6D">
        <w:rPr>
          <w:rFonts w:eastAsia="Courier New"/>
          <w:color w:val="000000"/>
          <w:sz w:val="28"/>
          <w:szCs w:val="28"/>
        </w:rPr>
        <w:t xml:space="preserve"> </w:t>
      </w:r>
      <w:r w:rsidR="00273688" w:rsidRPr="00A065DE">
        <w:rPr>
          <w:rFonts w:eastAsia="Courier New"/>
          <w:color w:val="000000"/>
          <w:sz w:val="28"/>
          <w:szCs w:val="28"/>
        </w:rPr>
        <w:t xml:space="preserve">администрации муниципального образования Темрюкский район </w:t>
      </w:r>
      <w:r w:rsidR="00273688">
        <w:rPr>
          <w:rFonts w:eastAsia="Courier New"/>
          <w:color w:val="000000"/>
          <w:sz w:val="28"/>
          <w:szCs w:val="28"/>
        </w:rPr>
        <w:t xml:space="preserve">от 5 </w:t>
      </w:r>
      <w:r w:rsidR="00273688">
        <w:rPr>
          <w:rFonts w:eastAsia="Courier New"/>
          <w:color w:val="000000"/>
          <w:sz w:val="28"/>
          <w:szCs w:val="28"/>
        </w:rPr>
        <w:t>сентября</w:t>
      </w:r>
      <w:r w:rsidR="00273688">
        <w:rPr>
          <w:rFonts w:eastAsia="Courier New"/>
          <w:color w:val="000000"/>
          <w:sz w:val="28"/>
          <w:szCs w:val="28"/>
        </w:rPr>
        <w:t xml:space="preserve"> 202</w:t>
      </w:r>
      <w:r w:rsidR="00273688">
        <w:rPr>
          <w:rFonts w:eastAsia="Courier New"/>
          <w:color w:val="000000"/>
          <w:sz w:val="28"/>
          <w:szCs w:val="28"/>
        </w:rPr>
        <w:t>4</w:t>
      </w:r>
      <w:r w:rsidR="00273688">
        <w:rPr>
          <w:rFonts w:eastAsia="Courier New"/>
          <w:color w:val="000000"/>
          <w:sz w:val="28"/>
          <w:szCs w:val="28"/>
        </w:rPr>
        <w:t xml:space="preserve"> г. № </w:t>
      </w:r>
      <w:r w:rsidR="00273688">
        <w:rPr>
          <w:rFonts w:eastAsia="Courier New"/>
          <w:color w:val="000000"/>
          <w:sz w:val="28"/>
          <w:szCs w:val="28"/>
        </w:rPr>
        <w:t>1332</w:t>
      </w:r>
      <w:r w:rsidR="00273688">
        <w:rPr>
          <w:rFonts w:eastAsia="Courier New"/>
          <w:color w:val="000000"/>
          <w:sz w:val="28"/>
          <w:szCs w:val="28"/>
        </w:rPr>
        <w:t xml:space="preserve"> «</w:t>
      </w:r>
      <w:r w:rsidR="00273688" w:rsidRPr="009B5B3C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273688" w:rsidRPr="00A065DE">
        <w:rPr>
          <w:rFonts w:eastAsia="Courier New"/>
          <w:color w:val="000000"/>
          <w:sz w:val="28"/>
          <w:szCs w:val="28"/>
        </w:rPr>
        <w:t xml:space="preserve"> от 15 ноября 2022 </w:t>
      </w:r>
      <w:r w:rsidR="00273688">
        <w:rPr>
          <w:rFonts w:eastAsia="Courier New"/>
          <w:color w:val="000000"/>
          <w:sz w:val="28"/>
          <w:szCs w:val="28"/>
        </w:rPr>
        <w:t xml:space="preserve">г. </w:t>
      </w:r>
      <w:r w:rsidR="00273688" w:rsidRPr="00A065DE">
        <w:rPr>
          <w:rFonts w:eastAsia="Courier New"/>
          <w:color w:val="000000"/>
          <w:sz w:val="28"/>
          <w:szCs w:val="28"/>
        </w:rPr>
        <w:t>№ 2141 «О предоставлении мер социальной поддержки детям из семей граждан, призванных на военную службу по мобилизации в Вооружённые Силы Российской Федерации в соответствии с Указом Президента Российской Федерации от 21 сентября</w:t>
      </w:r>
      <w:r w:rsidR="00273688">
        <w:rPr>
          <w:rFonts w:eastAsia="Courier New"/>
          <w:color w:val="000000"/>
          <w:sz w:val="28"/>
          <w:szCs w:val="28"/>
        </w:rPr>
        <w:t xml:space="preserve"> </w:t>
      </w:r>
      <w:r w:rsidR="00273688" w:rsidRPr="00A065DE">
        <w:rPr>
          <w:rFonts w:eastAsia="Courier New"/>
          <w:color w:val="000000"/>
          <w:sz w:val="28"/>
          <w:szCs w:val="28"/>
        </w:rPr>
        <w:t>2022 г. № 647 «Об объявлении частичной мобилизации в Российской Федерации</w:t>
      </w:r>
      <w:r w:rsidR="00273688">
        <w:rPr>
          <w:rFonts w:eastAsia="Courier New"/>
          <w:color w:val="000000"/>
          <w:sz w:val="28"/>
          <w:szCs w:val="28"/>
        </w:rPr>
        <w:t>»,</w:t>
      </w:r>
      <w:r w:rsidR="00273688" w:rsidRPr="009B5B3C">
        <w:rPr>
          <w:sz w:val="28"/>
          <w:szCs w:val="28"/>
        </w:rPr>
        <w:t xml:space="preserve"> а также граждан, заключивших контракт о добровольном содействии в выполнении задач, возложенных на Вооруженные Силы Российской Федерации»</w:t>
      </w:r>
      <w:r w:rsidR="00273688">
        <w:rPr>
          <w:sz w:val="28"/>
          <w:szCs w:val="28"/>
        </w:rPr>
        <w:t>.</w:t>
      </w:r>
    </w:p>
    <w:p w:rsidR="004D3948" w:rsidRDefault="00273688" w:rsidP="004D3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45903">
        <w:rPr>
          <w:sz w:val="28"/>
          <w:szCs w:val="28"/>
        </w:rPr>
        <w:t>.</w:t>
      </w:r>
      <w:r w:rsidR="004D3948" w:rsidRPr="004D3948">
        <w:rPr>
          <w:sz w:val="28"/>
          <w:szCs w:val="28"/>
        </w:rPr>
        <w:t xml:space="preserve"> Приложени</w:t>
      </w:r>
      <w:r w:rsidR="0020487E">
        <w:rPr>
          <w:sz w:val="28"/>
          <w:szCs w:val="28"/>
        </w:rPr>
        <w:t>е</w:t>
      </w:r>
      <w:r w:rsidR="004D3948" w:rsidRPr="004D3948">
        <w:rPr>
          <w:sz w:val="28"/>
          <w:szCs w:val="28"/>
        </w:rPr>
        <w:t xml:space="preserve"> 2</w:t>
      </w:r>
      <w:r w:rsidR="0020487E">
        <w:rPr>
          <w:sz w:val="28"/>
          <w:szCs w:val="28"/>
        </w:rPr>
        <w:t xml:space="preserve"> </w:t>
      </w:r>
      <w:r w:rsidR="0020487E" w:rsidRPr="008F474A">
        <w:rPr>
          <w:sz w:val="28"/>
          <w:szCs w:val="28"/>
        </w:rPr>
        <w:t>изложить в следующей редакции</w:t>
      </w:r>
      <w:r w:rsidR="004D3948" w:rsidRPr="008F474A">
        <w:rPr>
          <w:sz w:val="28"/>
          <w:szCs w:val="28"/>
        </w:rPr>
        <w:t>:</w:t>
      </w:r>
    </w:p>
    <w:tbl>
      <w:tblPr>
        <w:tblpPr w:leftFromText="180" w:rightFromText="180" w:vertAnchor="text" w:horzAnchor="margin" w:tblpXSpec="right" w:tblpY="220"/>
        <w:tblW w:w="4644" w:type="dxa"/>
        <w:tblLook w:val="00A0" w:firstRow="1" w:lastRow="0" w:firstColumn="1" w:lastColumn="0" w:noHBand="0" w:noVBand="0"/>
      </w:tblPr>
      <w:tblGrid>
        <w:gridCol w:w="4644"/>
      </w:tblGrid>
      <w:tr w:rsidR="00663475" w:rsidRPr="00E171B2" w:rsidTr="00663475">
        <w:tc>
          <w:tcPr>
            <w:tcW w:w="4644" w:type="dxa"/>
            <w:hideMark/>
          </w:tcPr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E171B2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риложение </w:t>
            </w:r>
            <w:r w:rsidR="00A45903">
              <w:rPr>
                <w:sz w:val="28"/>
                <w:szCs w:val="28"/>
              </w:rPr>
              <w:t>2</w:t>
            </w:r>
          </w:p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br/>
              <w:t>УТВЕРЖДЕН</w:t>
            </w:r>
          </w:p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постановлением администрации</w:t>
            </w:r>
          </w:p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муниципального образования</w:t>
            </w:r>
          </w:p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171B2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663475" w:rsidRPr="00E171B2" w:rsidRDefault="00663475" w:rsidP="00663475">
            <w:pPr>
              <w:ind w:left="462" w:right="-1"/>
              <w:rPr>
                <w:sz w:val="28"/>
                <w:szCs w:val="28"/>
              </w:rPr>
            </w:pPr>
            <w:r w:rsidRPr="00E171B2">
              <w:rPr>
                <w:sz w:val="28"/>
                <w:szCs w:val="28"/>
              </w:rPr>
              <w:t>от _____________</w:t>
            </w:r>
            <w:r>
              <w:rPr>
                <w:sz w:val="28"/>
                <w:szCs w:val="28"/>
              </w:rPr>
              <w:t>___</w:t>
            </w:r>
            <w:r w:rsidRPr="00E171B2">
              <w:rPr>
                <w:sz w:val="28"/>
                <w:szCs w:val="28"/>
              </w:rPr>
              <w:t>№ _______</w:t>
            </w:r>
          </w:p>
          <w:p w:rsidR="00663475" w:rsidRPr="00E171B2" w:rsidRDefault="00663475" w:rsidP="00663475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</w:tbl>
    <w:p w:rsidR="00663475" w:rsidRDefault="00663475" w:rsidP="00663475">
      <w:pPr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Default="00663475" w:rsidP="004D3948">
      <w:pPr>
        <w:ind w:firstLine="708"/>
        <w:jc w:val="both"/>
        <w:rPr>
          <w:sz w:val="28"/>
          <w:szCs w:val="28"/>
        </w:rPr>
      </w:pPr>
    </w:p>
    <w:p w:rsidR="00663475" w:rsidRPr="008F474A" w:rsidRDefault="00663475" w:rsidP="004D3948">
      <w:pPr>
        <w:ind w:firstLine="708"/>
        <w:jc w:val="both"/>
        <w:rPr>
          <w:sz w:val="28"/>
          <w:szCs w:val="28"/>
        </w:rPr>
      </w:pPr>
    </w:p>
    <w:p w:rsidR="007D4488" w:rsidRPr="00A45903" w:rsidRDefault="00267DC6" w:rsidP="007D4488">
      <w:pPr>
        <w:jc w:val="center"/>
        <w:rPr>
          <w:b/>
          <w:sz w:val="28"/>
          <w:szCs w:val="28"/>
        </w:rPr>
      </w:pPr>
      <w:r w:rsidRPr="00A45903">
        <w:rPr>
          <w:b/>
          <w:sz w:val="28"/>
          <w:szCs w:val="28"/>
        </w:rPr>
        <w:t>П</w:t>
      </w:r>
      <w:r w:rsidR="007D4488" w:rsidRPr="00A45903">
        <w:rPr>
          <w:b/>
          <w:sz w:val="28"/>
          <w:szCs w:val="28"/>
        </w:rPr>
        <w:t>ОРЯДОК</w:t>
      </w:r>
    </w:p>
    <w:p w:rsidR="007D4488" w:rsidRPr="00A45903" w:rsidRDefault="00267DC6" w:rsidP="007D4488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A45903">
        <w:rPr>
          <w:b/>
          <w:sz w:val="28"/>
          <w:szCs w:val="28"/>
        </w:rPr>
        <w:t>предоставления мер</w:t>
      </w:r>
      <w:r w:rsidR="00551F40" w:rsidRPr="00A45903">
        <w:rPr>
          <w:b/>
          <w:sz w:val="28"/>
          <w:szCs w:val="28"/>
        </w:rPr>
        <w:t>ы</w:t>
      </w:r>
      <w:r w:rsidRPr="00A45903">
        <w:rPr>
          <w:b/>
          <w:sz w:val="28"/>
          <w:szCs w:val="28"/>
        </w:rPr>
        <w:t xml:space="preserve"> социальной поддержки </w:t>
      </w:r>
      <w:r w:rsidR="006C696D" w:rsidRPr="00A45903">
        <w:rPr>
          <w:b/>
          <w:sz w:val="28"/>
          <w:szCs w:val="28"/>
        </w:rPr>
        <w:t xml:space="preserve">в виде </w:t>
      </w:r>
      <w:r w:rsidR="00551F40" w:rsidRPr="00A45903">
        <w:rPr>
          <w:rFonts w:eastAsia="Courier New"/>
          <w:b/>
          <w:color w:val="000000"/>
          <w:sz w:val="28"/>
          <w:szCs w:val="28"/>
        </w:rPr>
        <w:t>освобождени</w:t>
      </w:r>
      <w:r w:rsidR="006C696D" w:rsidRPr="00A45903">
        <w:rPr>
          <w:rFonts w:eastAsia="Courier New"/>
          <w:b/>
          <w:color w:val="000000"/>
          <w:sz w:val="28"/>
          <w:szCs w:val="28"/>
        </w:rPr>
        <w:t>я</w:t>
      </w:r>
      <w:r w:rsidR="00551F40" w:rsidRPr="00A45903">
        <w:rPr>
          <w:rFonts w:eastAsia="Courier New"/>
          <w:b/>
          <w:color w:val="000000"/>
          <w:sz w:val="28"/>
          <w:szCs w:val="28"/>
        </w:rPr>
        <w:t xml:space="preserve"> лиц, </w:t>
      </w:r>
    </w:p>
    <w:p w:rsidR="007D4488" w:rsidRPr="00A45903" w:rsidRDefault="006C696D" w:rsidP="007D4488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A45903">
        <w:rPr>
          <w:rFonts w:eastAsia="Courier New"/>
          <w:b/>
          <w:color w:val="000000"/>
          <w:sz w:val="28"/>
          <w:szCs w:val="28"/>
        </w:rPr>
        <w:t xml:space="preserve">в соответствии с </w:t>
      </w:r>
      <w:r w:rsidR="00551F40" w:rsidRPr="00A45903">
        <w:rPr>
          <w:rFonts w:eastAsia="Courier New"/>
          <w:b/>
          <w:color w:val="000000"/>
          <w:sz w:val="28"/>
          <w:szCs w:val="28"/>
        </w:rPr>
        <w:t>Указ</w:t>
      </w:r>
      <w:r w:rsidRPr="00A45903">
        <w:rPr>
          <w:rFonts w:eastAsia="Courier New"/>
          <w:b/>
          <w:color w:val="000000"/>
          <w:sz w:val="28"/>
          <w:szCs w:val="28"/>
        </w:rPr>
        <w:t>ом Президента Российской Федерации</w:t>
      </w:r>
      <w:r w:rsidR="00551F40" w:rsidRPr="00A45903">
        <w:rPr>
          <w:rFonts w:eastAsia="Courier New"/>
          <w:b/>
          <w:color w:val="000000"/>
          <w:sz w:val="28"/>
          <w:szCs w:val="28"/>
        </w:rPr>
        <w:t xml:space="preserve"> </w:t>
      </w:r>
      <w:r w:rsidR="007D4488" w:rsidRPr="00A45903">
        <w:rPr>
          <w:rFonts w:eastAsia="Courier New"/>
          <w:b/>
          <w:color w:val="000000"/>
          <w:sz w:val="28"/>
          <w:szCs w:val="28"/>
        </w:rPr>
        <w:t xml:space="preserve">от 15 мая 2026 г. № 327 «О единых базовых мерах поддержки лиц, принимающих (принимавших) участие в специальной военной </w:t>
      </w:r>
    </w:p>
    <w:p w:rsidR="007D4488" w:rsidRPr="00A45903" w:rsidRDefault="007D4488" w:rsidP="007D4488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A45903">
        <w:rPr>
          <w:rFonts w:eastAsia="Courier New"/>
          <w:b/>
          <w:color w:val="000000"/>
          <w:sz w:val="28"/>
          <w:szCs w:val="28"/>
        </w:rPr>
        <w:t xml:space="preserve">операции, и других категорий лиц в субъектах Российской Федерации» </w:t>
      </w:r>
    </w:p>
    <w:p w:rsidR="007D4488" w:rsidRPr="00A45903" w:rsidRDefault="00551F40" w:rsidP="007D4488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A45903">
        <w:rPr>
          <w:rFonts w:eastAsia="Courier New"/>
          <w:b/>
          <w:color w:val="000000"/>
          <w:sz w:val="28"/>
          <w:szCs w:val="28"/>
        </w:rPr>
        <w:t xml:space="preserve">от платы, взимаемой за присмотр и уход за </w:t>
      </w:r>
      <w:r w:rsidR="006C696D" w:rsidRPr="00A45903">
        <w:rPr>
          <w:rFonts w:eastAsia="Courier New"/>
          <w:b/>
          <w:color w:val="000000"/>
          <w:sz w:val="28"/>
          <w:szCs w:val="28"/>
        </w:rPr>
        <w:t>детьми,</w:t>
      </w:r>
      <w:r w:rsidRPr="00A45903">
        <w:rPr>
          <w:rFonts w:eastAsia="Courier New"/>
          <w:b/>
          <w:color w:val="000000"/>
          <w:sz w:val="28"/>
          <w:szCs w:val="28"/>
        </w:rPr>
        <w:t xml:space="preserve"> посещающими </w:t>
      </w:r>
    </w:p>
    <w:p w:rsidR="007D4488" w:rsidRPr="00A45903" w:rsidRDefault="00551F40" w:rsidP="007D4488">
      <w:pPr>
        <w:jc w:val="center"/>
        <w:rPr>
          <w:rFonts w:eastAsia="Courier New"/>
          <w:b/>
          <w:color w:val="000000"/>
          <w:sz w:val="28"/>
          <w:szCs w:val="28"/>
        </w:rPr>
      </w:pPr>
      <w:r w:rsidRPr="00A45903">
        <w:rPr>
          <w:rFonts w:eastAsia="Courier New"/>
          <w:b/>
          <w:color w:val="000000"/>
          <w:sz w:val="28"/>
          <w:szCs w:val="28"/>
        </w:rPr>
        <w:t>муниципальные образовательные организаци</w:t>
      </w:r>
      <w:r w:rsidR="006C696D" w:rsidRPr="00A45903">
        <w:rPr>
          <w:rFonts w:eastAsia="Courier New"/>
          <w:b/>
          <w:color w:val="000000"/>
          <w:sz w:val="28"/>
          <w:szCs w:val="28"/>
        </w:rPr>
        <w:t>и</w:t>
      </w:r>
      <w:r w:rsidRPr="00A45903">
        <w:rPr>
          <w:rFonts w:eastAsia="Courier New"/>
          <w:b/>
          <w:color w:val="000000"/>
          <w:sz w:val="28"/>
          <w:szCs w:val="28"/>
        </w:rPr>
        <w:t xml:space="preserve">, </w:t>
      </w:r>
    </w:p>
    <w:p w:rsidR="00267DC6" w:rsidRPr="004D3948" w:rsidRDefault="00551F40" w:rsidP="007D4488">
      <w:pPr>
        <w:jc w:val="center"/>
        <w:rPr>
          <w:sz w:val="28"/>
          <w:szCs w:val="28"/>
        </w:rPr>
      </w:pPr>
      <w:r w:rsidRPr="00A45903">
        <w:rPr>
          <w:rFonts w:eastAsia="Courier New"/>
          <w:b/>
          <w:color w:val="000000"/>
          <w:sz w:val="28"/>
          <w:szCs w:val="28"/>
        </w:rPr>
        <w:t>осуществляющие образовательную деятельность по образовательным программам дошкольного образования</w:t>
      </w:r>
      <w:r w:rsidR="006C696D" w:rsidRPr="00A45903">
        <w:rPr>
          <w:rFonts w:eastAsia="Courier New"/>
          <w:b/>
          <w:color w:val="000000"/>
          <w:sz w:val="28"/>
          <w:szCs w:val="28"/>
        </w:rPr>
        <w:t xml:space="preserve"> </w:t>
      </w:r>
      <w:r w:rsidR="00267DC6" w:rsidRPr="00A45903">
        <w:rPr>
          <w:b/>
          <w:sz w:val="28"/>
          <w:szCs w:val="28"/>
        </w:rPr>
        <w:t xml:space="preserve">в </w:t>
      </w:r>
      <w:r w:rsidR="001F68DF" w:rsidRPr="00A45903">
        <w:rPr>
          <w:b/>
          <w:sz w:val="28"/>
          <w:szCs w:val="28"/>
        </w:rPr>
        <w:t>муниципальном образовании Темрюкский муниципальный район Краснодарского края»</w:t>
      </w:r>
    </w:p>
    <w:p w:rsidR="007D4488" w:rsidRDefault="007D4488" w:rsidP="004D3948">
      <w:pPr>
        <w:ind w:firstLine="708"/>
        <w:jc w:val="both"/>
        <w:rPr>
          <w:sz w:val="28"/>
          <w:szCs w:val="28"/>
        </w:rPr>
      </w:pPr>
    </w:p>
    <w:p w:rsidR="007D4488" w:rsidRDefault="007D4488" w:rsidP="00B04FD3">
      <w:pPr>
        <w:jc w:val="both"/>
        <w:rPr>
          <w:sz w:val="28"/>
          <w:szCs w:val="28"/>
        </w:rPr>
      </w:pPr>
    </w:p>
    <w:p w:rsidR="004D3948" w:rsidRDefault="00B04FD3" w:rsidP="004D39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54DC9" w:rsidRPr="00554DC9">
        <w:rPr>
          <w:sz w:val="28"/>
          <w:szCs w:val="28"/>
        </w:rPr>
        <w:t xml:space="preserve">Порядок предоставления </w:t>
      </w:r>
      <w:r w:rsidR="00554DC9" w:rsidRPr="008F3C5F">
        <w:rPr>
          <w:sz w:val="28"/>
          <w:szCs w:val="28"/>
        </w:rPr>
        <w:t>мер</w:t>
      </w:r>
      <w:r w:rsidR="00554DC9">
        <w:rPr>
          <w:sz w:val="28"/>
          <w:szCs w:val="28"/>
        </w:rPr>
        <w:t>ы</w:t>
      </w:r>
      <w:r w:rsidR="00554DC9" w:rsidRPr="008F3C5F">
        <w:rPr>
          <w:sz w:val="28"/>
          <w:szCs w:val="28"/>
        </w:rPr>
        <w:t xml:space="preserve"> социальной поддержки </w:t>
      </w:r>
      <w:r w:rsidR="00554DC9">
        <w:rPr>
          <w:sz w:val="28"/>
          <w:szCs w:val="28"/>
        </w:rPr>
        <w:t xml:space="preserve">в виде </w:t>
      </w:r>
      <w:r w:rsidR="00554DC9" w:rsidRPr="00702720">
        <w:rPr>
          <w:sz w:val="28"/>
          <w:szCs w:val="28"/>
        </w:rPr>
        <w:t>освобождения лиц, в соответствии с Указом Президента Российской Федерации</w:t>
      </w:r>
      <w:r w:rsidR="00CD4F3A" w:rsidRPr="00702720">
        <w:rPr>
          <w:sz w:val="28"/>
          <w:szCs w:val="28"/>
        </w:rPr>
        <w:t xml:space="preserve"> </w:t>
      </w:r>
      <w:r w:rsidR="00554DC9" w:rsidRPr="00702720">
        <w:rPr>
          <w:sz w:val="28"/>
          <w:szCs w:val="28"/>
        </w:rPr>
        <w:t xml:space="preserve"> от </w:t>
      </w:r>
      <w:r w:rsidR="00624C90" w:rsidRPr="00702720">
        <w:rPr>
          <w:sz w:val="28"/>
          <w:szCs w:val="28"/>
        </w:rPr>
        <w:t xml:space="preserve">15 мая 2026 г. № 327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Федерации» от </w:t>
      </w:r>
      <w:r w:rsidR="00554DC9" w:rsidRPr="00702720">
        <w:rPr>
          <w:sz w:val="28"/>
          <w:szCs w:val="28"/>
        </w:rPr>
        <w:t xml:space="preserve">платы, взимаемой за присмотр и уход за детьми, посещающими муниципальные образовательные организации, осуществляющие образовательную деятельность по образовательным программам дошкольного образования </w:t>
      </w:r>
      <w:r w:rsidR="00554DC9" w:rsidRPr="00554DC9">
        <w:rPr>
          <w:sz w:val="28"/>
          <w:szCs w:val="28"/>
        </w:rPr>
        <w:t>в Темрюкском районе</w:t>
      </w:r>
      <w:r w:rsidR="00DD2AE5">
        <w:rPr>
          <w:sz w:val="28"/>
          <w:szCs w:val="28"/>
        </w:rPr>
        <w:t xml:space="preserve"> (далее – Порядок)</w:t>
      </w:r>
      <w:r w:rsidR="00757BF5">
        <w:rPr>
          <w:sz w:val="28"/>
          <w:szCs w:val="28"/>
        </w:rPr>
        <w:t xml:space="preserve">, </w:t>
      </w:r>
      <w:r w:rsidR="00757BF5" w:rsidRPr="000D193C">
        <w:rPr>
          <w:sz w:val="28"/>
          <w:szCs w:val="28"/>
        </w:rPr>
        <w:t xml:space="preserve">определяет правила и условия предоставления данной категории меры социальной поддержки в виде освобождения от платы за присмотр и уход за </w:t>
      </w:r>
      <w:r w:rsidR="00757BF5" w:rsidRPr="000D193C">
        <w:rPr>
          <w:sz w:val="28"/>
          <w:szCs w:val="28"/>
        </w:rPr>
        <w:lastRenderedPageBreak/>
        <w:t>детьми, обучающимися в муниципальных образовательных организациях муниципального образования Темрюкский район, реализующих образовательные программы дошкольного образования.</w:t>
      </w:r>
    </w:p>
    <w:p w:rsidR="00B04FD3" w:rsidRPr="000D193C" w:rsidRDefault="00B04FD3" w:rsidP="00B04FD3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2. В настоящем Порядке используются следующие основные понятия и</w:t>
      </w:r>
      <w:r>
        <w:rPr>
          <w:sz w:val="28"/>
          <w:szCs w:val="28"/>
        </w:rPr>
        <w:t xml:space="preserve"> </w:t>
      </w:r>
      <w:r w:rsidRPr="000D193C">
        <w:rPr>
          <w:sz w:val="28"/>
          <w:szCs w:val="28"/>
        </w:rPr>
        <w:t>сокращения:</w:t>
      </w:r>
    </w:p>
    <w:p w:rsidR="00B04FD3" w:rsidRPr="000D193C" w:rsidRDefault="00B04FD3" w:rsidP="00B04FD3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заявитель – родитель (законный представитель, опекун, попечитель, усыновитель, приёмный родитель) обучающегося, подавший заявление о предоставлении меры социальной поддержки, предусмотренной настоящим Порядком;</w:t>
      </w:r>
    </w:p>
    <w:p w:rsidR="00183540" w:rsidRDefault="00B04FD3" w:rsidP="00B04FD3">
      <w:pPr>
        <w:ind w:firstLine="708"/>
        <w:jc w:val="both"/>
        <w:rPr>
          <w:sz w:val="28"/>
          <w:szCs w:val="28"/>
        </w:rPr>
      </w:pPr>
      <w:r w:rsidRPr="000D193C">
        <w:rPr>
          <w:sz w:val="28"/>
          <w:szCs w:val="28"/>
        </w:rPr>
        <w:t>родители – лица, являющиеся родителями (законными представителями – опекунами, попечителями, усыновителями (</w:t>
      </w:r>
      <w:proofErr w:type="spellStart"/>
      <w:r w:rsidRPr="000D193C">
        <w:rPr>
          <w:sz w:val="28"/>
          <w:szCs w:val="28"/>
        </w:rPr>
        <w:t>удочерителями</w:t>
      </w:r>
      <w:proofErr w:type="spellEnd"/>
      <w:r w:rsidRPr="000D193C">
        <w:rPr>
          <w:sz w:val="28"/>
          <w:szCs w:val="28"/>
        </w:rPr>
        <w:t>), приёмными родителями, патронатными воспитателями) воспитанников, осваивающих образовательные программы дошкольного образования в образовательных организациях, реализующих образовательные про</w:t>
      </w:r>
      <w:r>
        <w:rPr>
          <w:sz w:val="28"/>
          <w:szCs w:val="28"/>
        </w:rPr>
        <w:t>граммы дошкольного образования</w:t>
      </w:r>
      <w:r w:rsidR="00183540">
        <w:rPr>
          <w:sz w:val="28"/>
          <w:szCs w:val="28"/>
        </w:rPr>
        <w:t>;</w:t>
      </w:r>
    </w:p>
    <w:p w:rsidR="00791EE8" w:rsidRDefault="00183540" w:rsidP="00B04F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СВО - специальная военная операция</w:t>
      </w:r>
      <w:r w:rsidR="00B04FD3">
        <w:rPr>
          <w:sz w:val="28"/>
          <w:szCs w:val="28"/>
        </w:rPr>
        <w:t>.</w:t>
      </w:r>
    </w:p>
    <w:p w:rsidR="00183540" w:rsidRDefault="00B04FD3" w:rsidP="00183540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 xml:space="preserve"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муниципального образования Темрюкский </w:t>
      </w:r>
      <w:r>
        <w:rPr>
          <w:sz w:val="28"/>
          <w:szCs w:val="28"/>
        </w:rPr>
        <w:t xml:space="preserve">муниципальный </w:t>
      </w:r>
      <w:r w:rsidRPr="000D193C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Pr="000D193C">
        <w:rPr>
          <w:sz w:val="28"/>
          <w:szCs w:val="28"/>
        </w:rPr>
        <w:t>.</w:t>
      </w:r>
    </w:p>
    <w:p w:rsidR="00183540" w:rsidRDefault="00E82D1A" w:rsidP="00183540">
      <w:pPr>
        <w:ind w:firstLine="709"/>
        <w:jc w:val="both"/>
        <w:outlineLvl w:val="0"/>
        <w:rPr>
          <w:sz w:val="28"/>
          <w:szCs w:val="28"/>
        </w:rPr>
      </w:pPr>
      <w:r w:rsidRPr="00183540">
        <w:rPr>
          <w:sz w:val="28"/>
          <w:szCs w:val="28"/>
        </w:rPr>
        <w:t xml:space="preserve">3. </w:t>
      </w:r>
      <w:r w:rsidR="00183540" w:rsidRPr="00183540">
        <w:rPr>
          <w:sz w:val="28"/>
          <w:szCs w:val="28"/>
        </w:rPr>
        <w:t xml:space="preserve">Право на получение настоящей меры социальной поддержки распространяется </w:t>
      </w:r>
      <w:r w:rsidR="004F2B8F">
        <w:rPr>
          <w:sz w:val="28"/>
          <w:szCs w:val="28"/>
        </w:rPr>
        <w:t xml:space="preserve">на </w:t>
      </w:r>
      <w:r w:rsidR="004F2B8F">
        <w:rPr>
          <w:rFonts w:eastAsia="Courier New"/>
          <w:color w:val="000000"/>
          <w:sz w:val="28"/>
          <w:szCs w:val="28"/>
        </w:rPr>
        <w:t xml:space="preserve">детей и иждивенцев, названных в подпунктах «б» и «е» пункта 2 Указа, лиц, </w:t>
      </w:r>
      <w:r w:rsidR="004F2B8F" w:rsidRPr="008F3C5F">
        <w:rPr>
          <w:rFonts w:eastAsia="Courier New"/>
          <w:color w:val="000000"/>
          <w:sz w:val="28"/>
          <w:szCs w:val="28"/>
        </w:rPr>
        <w:t>названны</w:t>
      </w:r>
      <w:r w:rsidR="004F2B8F">
        <w:rPr>
          <w:rFonts w:eastAsia="Courier New"/>
          <w:color w:val="000000"/>
          <w:sz w:val="28"/>
          <w:szCs w:val="28"/>
        </w:rPr>
        <w:t>х</w:t>
      </w:r>
      <w:r w:rsidR="004F2B8F" w:rsidRPr="008F3C5F">
        <w:rPr>
          <w:rFonts w:eastAsia="Courier New"/>
          <w:color w:val="000000"/>
          <w:sz w:val="28"/>
          <w:szCs w:val="28"/>
        </w:rPr>
        <w:t xml:space="preserve"> в </w:t>
      </w:r>
      <w:hyperlink r:id="rId9" w:tooltip="Указ Президента РФ от 15.05.2026 N 327 &quot;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&quot; {КонсультантПлюс}" w:history="1">
        <w:r w:rsidR="004F2B8F" w:rsidRPr="008F3C5F">
          <w:rPr>
            <w:rFonts w:eastAsia="Courier New"/>
            <w:color w:val="000000"/>
            <w:sz w:val="28"/>
            <w:szCs w:val="28"/>
          </w:rPr>
          <w:t>подпунктах «а</w:t>
        </w:r>
      </w:hyperlink>
      <w:r w:rsidR="004F2B8F" w:rsidRPr="008F3C5F">
        <w:rPr>
          <w:rFonts w:eastAsia="Courier New"/>
          <w:color w:val="000000"/>
          <w:sz w:val="28"/>
          <w:szCs w:val="28"/>
        </w:rPr>
        <w:t>» - «</w:t>
      </w:r>
      <w:r w:rsidR="004F2B8F">
        <w:rPr>
          <w:rFonts w:eastAsia="Courier New"/>
          <w:color w:val="000000"/>
          <w:sz w:val="28"/>
          <w:szCs w:val="28"/>
        </w:rPr>
        <w:t>г</w:t>
      </w:r>
      <w:r w:rsidR="004F2B8F" w:rsidRPr="008F3C5F">
        <w:rPr>
          <w:rFonts w:eastAsia="Courier New"/>
          <w:color w:val="000000"/>
          <w:sz w:val="28"/>
          <w:szCs w:val="28"/>
        </w:rPr>
        <w:t xml:space="preserve">» </w:t>
      </w:r>
      <w:hyperlink r:id="rId10" w:tooltip="Указ Президента РФ от 15.05.2026 N 327 &quot;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&quot; {КонсультантПлюс}" w:history="1">
        <w:r w:rsidR="004F2B8F" w:rsidRPr="008F3C5F">
          <w:rPr>
            <w:rFonts w:eastAsia="Courier New"/>
            <w:color w:val="000000"/>
            <w:sz w:val="28"/>
            <w:szCs w:val="28"/>
          </w:rPr>
          <w:t>пункта 1</w:t>
        </w:r>
      </w:hyperlink>
      <w:r w:rsidR="004F2B8F" w:rsidRPr="008F3C5F">
        <w:rPr>
          <w:rFonts w:eastAsia="Courier New"/>
          <w:color w:val="000000"/>
          <w:sz w:val="28"/>
          <w:szCs w:val="28"/>
        </w:rPr>
        <w:t xml:space="preserve"> Указа</w:t>
      </w:r>
      <w:r w:rsidR="004F2B8F">
        <w:rPr>
          <w:rFonts w:eastAsia="Courier New"/>
          <w:color w:val="000000"/>
          <w:sz w:val="28"/>
          <w:szCs w:val="28"/>
        </w:rPr>
        <w:t>.</w:t>
      </w:r>
    </w:p>
    <w:p w:rsidR="00E82D1A" w:rsidRPr="000D193C" w:rsidRDefault="00D24A79" w:rsidP="00547837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82D1A" w:rsidRPr="000D193C">
        <w:rPr>
          <w:sz w:val="28"/>
          <w:szCs w:val="28"/>
        </w:rPr>
        <w:t>Мера социальной поддержки, предусмотренная настоящим Порядком, носит заявительный характер.</w:t>
      </w:r>
      <w:r w:rsidR="00547837">
        <w:rPr>
          <w:sz w:val="28"/>
          <w:szCs w:val="28"/>
        </w:rPr>
        <w:t xml:space="preserve"> </w:t>
      </w:r>
      <w:r w:rsidR="00E82D1A" w:rsidRPr="000D193C">
        <w:rPr>
          <w:sz w:val="28"/>
          <w:szCs w:val="28"/>
        </w:rPr>
        <w:t xml:space="preserve">Для </w:t>
      </w:r>
      <w:r w:rsidR="00547837">
        <w:rPr>
          <w:sz w:val="28"/>
          <w:szCs w:val="28"/>
        </w:rPr>
        <w:t xml:space="preserve">ее </w:t>
      </w:r>
      <w:r w:rsidR="00E82D1A" w:rsidRPr="000D193C">
        <w:rPr>
          <w:sz w:val="28"/>
          <w:szCs w:val="28"/>
        </w:rPr>
        <w:t>предоставления заявителем пода</w:t>
      </w:r>
      <w:r w:rsidR="00547837">
        <w:rPr>
          <w:sz w:val="28"/>
          <w:szCs w:val="28"/>
        </w:rPr>
        <w:t>е</w:t>
      </w:r>
      <w:r w:rsidR="00E82D1A" w:rsidRPr="000D193C">
        <w:rPr>
          <w:sz w:val="28"/>
          <w:szCs w:val="28"/>
        </w:rPr>
        <w:t>тся заявление в образовательную организацию о е</w:t>
      </w:r>
      <w:r w:rsidR="00547837">
        <w:rPr>
          <w:sz w:val="28"/>
          <w:szCs w:val="28"/>
        </w:rPr>
        <w:t>е</w:t>
      </w:r>
      <w:r w:rsidR="00E82D1A" w:rsidRPr="000D193C">
        <w:rPr>
          <w:sz w:val="28"/>
          <w:szCs w:val="28"/>
        </w:rPr>
        <w:t xml:space="preserve"> предоставлении с приложением следующих оригиналов и копий документов: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0D193C">
        <w:rPr>
          <w:sz w:val="28"/>
          <w:szCs w:val="28"/>
        </w:rPr>
        <w:t>документа, удостоверяющего личность заявителя (при его отсутствии в образовательной организации);</w:t>
      </w:r>
    </w:p>
    <w:p w:rsidR="00547837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0D193C">
        <w:rPr>
          <w:sz w:val="28"/>
          <w:szCs w:val="28"/>
        </w:rPr>
        <w:t xml:space="preserve">документа, </w:t>
      </w:r>
      <w:r w:rsidR="00D24A79">
        <w:rPr>
          <w:sz w:val="28"/>
          <w:szCs w:val="28"/>
        </w:rPr>
        <w:t xml:space="preserve">подтверждающий статус </w:t>
      </w:r>
      <w:r w:rsidR="00547837" w:rsidRPr="00322AE9">
        <w:rPr>
          <w:sz w:val="28"/>
          <w:szCs w:val="28"/>
        </w:rPr>
        <w:t>лиц, указанн</w:t>
      </w:r>
      <w:r w:rsidR="00D24A79">
        <w:rPr>
          <w:sz w:val="28"/>
          <w:szCs w:val="28"/>
        </w:rPr>
        <w:t>ых</w:t>
      </w:r>
      <w:r w:rsidR="00547837" w:rsidRPr="00322AE9">
        <w:rPr>
          <w:sz w:val="28"/>
          <w:szCs w:val="28"/>
        </w:rPr>
        <w:t xml:space="preserve"> в пункте 1 Указа</w:t>
      </w:r>
      <w:r w:rsidR="00B249D7">
        <w:rPr>
          <w:sz w:val="28"/>
          <w:szCs w:val="28"/>
        </w:rPr>
        <w:t>;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</w:t>
      </w:r>
      <w:r w:rsidR="00B249D7">
        <w:t> </w:t>
      </w:r>
      <w:r w:rsidRPr="000D193C">
        <w:rPr>
          <w:sz w:val="28"/>
          <w:szCs w:val="28"/>
        </w:rPr>
        <w:t>страхового свидетельства обязательного пенсионного страхования обучающегося либо документа, подтверждающего регистрацию в системе индивидуального (персонифицированного) учёта и содержащего сведения о</w:t>
      </w:r>
      <w:r w:rsidR="00B249D7">
        <w:rPr>
          <w:sz w:val="28"/>
          <w:szCs w:val="28"/>
        </w:rPr>
        <w:t xml:space="preserve"> </w:t>
      </w:r>
      <w:r w:rsidRPr="000D193C">
        <w:rPr>
          <w:sz w:val="28"/>
          <w:szCs w:val="28"/>
        </w:rPr>
        <w:t>страховом номере индивидуального лицевого счёта обучающегося (при его отсутствии в общеобразовательной организации);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D193C">
        <w:rPr>
          <w:sz w:val="28"/>
          <w:szCs w:val="28"/>
        </w:rPr>
        <w:t>решения уполномоченного органа об установлении опеки или попечительства над обучающимся – для заявителей, являющихся их опекунами или попечителями (при его отсутствии в образовательной организации);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0D193C">
        <w:rPr>
          <w:sz w:val="28"/>
          <w:szCs w:val="28"/>
        </w:rPr>
        <w:t>документа об усыновлении – для заявителей, являющихся усыновителями (при его отсутствии в образовательной организации);</w:t>
      </w:r>
    </w:p>
    <w:p w:rsidR="00E82D1A" w:rsidRDefault="00E82D1A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0D193C">
        <w:rPr>
          <w:sz w:val="28"/>
          <w:szCs w:val="28"/>
        </w:rPr>
        <w:t>договора о передаче обучающегося на воспитание в приёмную семью – для заявителей, являющихся приёмными родителями (при его отсутствии в образовательной организации)</w:t>
      </w:r>
      <w:r w:rsidR="004875C4">
        <w:rPr>
          <w:sz w:val="28"/>
          <w:szCs w:val="28"/>
        </w:rPr>
        <w:t>;</w:t>
      </w:r>
    </w:p>
    <w:p w:rsidR="004875C4" w:rsidRPr="000D193C" w:rsidRDefault="004875C4" w:rsidP="00E82D1A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1E1CE7">
        <w:rPr>
          <w:sz w:val="28"/>
          <w:szCs w:val="28"/>
        </w:rPr>
        <w:t>документ, подтверждающий факт</w:t>
      </w:r>
      <w:r w:rsidR="001E1CE7" w:rsidRPr="001E1CE7">
        <w:rPr>
          <w:sz w:val="28"/>
          <w:szCs w:val="28"/>
        </w:rPr>
        <w:t xml:space="preserve"> того</w:t>
      </w:r>
      <w:r w:rsidRPr="001E1CE7">
        <w:rPr>
          <w:sz w:val="28"/>
          <w:szCs w:val="28"/>
        </w:rPr>
        <w:t xml:space="preserve">, что обучающийся является членом семьи (лицом, состоящим в степени родства) или лицом, находящимся </w:t>
      </w:r>
      <w:r w:rsidRPr="001E1CE7">
        <w:rPr>
          <w:sz w:val="28"/>
          <w:szCs w:val="28"/>
        </w:rPr>
        <w:lastRenderedPageBreak/>
        <w:t>на иждивении лица, принимающего (принимавшего) участие в специальной военной операции (либо выполняющего (выполнявшего) иные задачи, предусмотренные Указом, в соответствии с законодательством Российской Федерации</w:t>
      </w:r>
      <w:r w:rsidR="001E1CE7">
        <w:rPr>
          <w:sz w:val="28"/>
          <w:szCs w:val="28"/>
        </w:rPr>
        <w:t>.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Оригиналы документов, указанных в настоящем пункте Порядка, после сверки возвращаются заявителю в день их представления вместе с заявлением в</w:t>
      </w:r>
      <w:r w:rsidR="00B249D7">
        <w:rPr>
          <w:sz w:val="28"/>
          <w:szCs w:val="28"/>
        </w:rPr>
        <w:t xml:space="preserve"> </w:t>
      </w:r>
      <w:r w:rsidRPr="000D193C">
        <w:rPr>
          <w:sz w:val="28"/>
          <w:szCs w:val="28"/>
        </w:rPr>
        <w:t>образовательную организацию.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 xml:space="preserve">5. Образовательная организация на каждого обучающегося формирует личное дело, в которое брошюруются документы, указанные в пункте </w:t>
      </w:r>
      <w:r w:rsidR="00AA274E">
        <w:rPr>
          <w:sz w:val="28"/>
          <w:szCs w:val="28"/>
        </w:rPr>
        <w:t xml:space="preserve">                                </w:t>
      </w:r>
      <w:r w:rsidRPr="000D193C">
        <w:rPr>
          <w:sz w:val="28"/>
          <w:szCs w:val="28"/>
        </w:rPr>
        <w:t>4 настоящего Порядка.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6. Представление в образовательную организацию заявителем неполного пакета документов либо недостоверной информации является основанием для отказа в предоставлении меры социальной поддержки, предусмотренной настоящим Порядком.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Образовательная организация письменно уведомляет заявителя об отказе в предоставлении меры социальной поддержки, предусмотренной настоящим Порядком, в течение 5 рабочих дней с момента приёма документов, указанных в пункте 4 настоящего Порядка, с мотивированным выводом о причинах отказа.</w:t>
      </w:r>
    </w:p>
    <w:p w:rsidR="00E82D1A" w:rsidRPr="000D193C" w:rsidRDefault="00E82D1A" w:rsidP="00E82D1A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После устранения недостатков заявитель вправе подать в образовательную организацию документы повторно в соответствии с настоящим Порядком.</w:t>
      </w:r>
    </w:p>
    <w:p w:rsidR="00702720" w:rsidRDefault="00702720" w:rsidP="00702720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7. Предоставление меры социальной поддержки, предусмотренной настоящим Порядком, осуществляется образовательной организацией со дня подачи заявления, указанного в пункте 4 настоящего Порядка</w:t>
      </w:r>
      <w:r>
        <w:rPr>
          <w:sz w:val="28"/>
          <w:szCs w:val="28"/>
        </w:rPr>
        <w:t xml:space="preserve">. </w:t>
      </w:r>
    </w:p>
    <w:p w:rsidR="00702720" w:rsidRPr="00D24A79" w:rsidRDefault="00702720" w:rsidP="00702720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8. </w:t>
      </w:r>
      <w:r w:rsidRPr="00183540">
        <w:rPr>
          <w:rStyle w:val="af"/>
          <w:i w:val="0"/>
          <w:sz w:val="28"/>
          <w:szCs w:val="28"/>
        </w:rPr>
        <w:t>Мер</w:t>
      </w:r>
      <w:r>
        <w:rPr>
          <w:rStyle w:val="af"/>
          <w:i w:val="0"/>
          <w:sz w:val="28"/>
          <w:szCs w:val="28"/>
        </w:rPr>
        <w:t>а</w:t>
      </w:r>
      <w:r w:rsidRPr="00183540">
        <w:rPr>
          <w:rStyle w:val="af"/>
          <w:i w:val="0"/>
          <w:sz w:val="28"/>
          <w:szCs w:val="28"/>
        </w:rPr>
        <w:t xml:space="preserve"> поддержки предоставля</w:t>
      </w:r>
      <w:r>
        <w:rPr>
          <w:rStyle w:val="af"/>
          <w:i w:val="0"/>
          <w:sz w:val="28"/>
          <w:szCs w:val="28"/>
        </w:rPr>
        <w:t>е</w:t>
      </w:r>
      <w:r w:rsidRPr="00183540">
        <w:rPr>
          <w:rStyle w:val="af"/>
          <w:i w:val="0"/>
          <w:sz w:val="28"/>
          <w:szCs w:val="28"/>
        </w:rPr>
        <w:t>тся на срок не менее чем до конца года, следующего за годом завершения СВО, а для семей</w:t>
      </w:r>
      <w:r>
        <w:rPr>
          <w:rStyle w:val="af"/>
          <w:i w:val="0"/>
          <w:sz w:val="28"/>
          <w:szCs w:val="28"/>
        </w:rPr>
        <w:t>,</w:t>
      </w:r>
      <w:r w:rsidRPr="00183540">
        <w:rPr>
          <w:rStyle w:val="af"/>
          <w:i w:val="0"/>
          <w:sz w:val="28"/>
          <w:szCs w:val="28"/>
        </w:rPr>
        <w:t xml:space="preserve"> погибших или получивших инвалидность </w:t>
      </w:r>
      <w:r>
        <w:rPr>
          <w:rStyle w:val="af"/>
          <w:i w:val="0"/>
          <w:sz w:val="28"/>
          <w:szCs w:val="28"/>
        </w:rPr>
        <w:t>-</w:t>
      </w:r>
      <w:r w:rsidRPr="00183540">
        <w:rPr>
          <w:rStyle w:val="af"/>
          <w:i w:val="0"/>
          <w:sz w:val="28"/>
          <w:szCs w:val="28"/>
        </w:rPr>
        <w:t xml:space="preserve"> </w:t>
      </w:r>
      <w:r w:rsidRPr="00183540">
        <w:rPr>
          <w:rStyle w:val="ae"/>
          <w:b w:val="0"/>
          <w:iCs/>
          <w:sz w:val="28"/>
          <w:szCs w:val="28"/>
        </w:rPr>
        <w:t>бессрочно</w:t>
      </w:r>
      <w:r w:rsidRPr="00183540">
        <w:rPr>
          <w:rStyle w:val="af"/>
          <w:sz w:val="28"/>
          <w:szCs w:val="28"/>
        </w:rPr>
        <w:t>.</w:t>
      </w:r>
      <w:r w:rsidRPr="00702720">
        <w:rPr>
          <w:sz w:val="28"/>
          <w:szCs w:val="28"/>
        </w:rPr>
        <w:t xml:space="preserve"> </w:t>
      </w:r>
      <w:r w:rsidRPr="000D193C">
        <w:rPr>
          <w:sz w:val="28"/>
          <w:szCs w:val="28"/>
        </w:rPr>
        <w:t>При этом последующие платежи вносятся родителем в полном объёме, начиная с даты наступления соответствующих обстоятельств</w:t>
      </w:r>
      <w:r>
        <w:rPr>
          <w:sz w:val="28"/>
          <w:szCs w:val="28"/>
        </w:rPr>
        <w:t>.</w:t>
      </w:r>
    </w:p>
    <w:p w:rsidR="00702720" w:rsidRDefault="00702720" w:rsidP="00702720">
      <w:pPr>
        <w:ind w:firstLine="709"/>
        <w:jc w:val="both"/>
        <w:outlineLvl w:val="0"/>
        <w:rPr>
          <w:sz w:val="28"/>
          <w:szCs w:val="28"/>
        </w:rPr>
      </w:pPr>
      <w:r w:rsidRPr="000D193C">
        <w:rPr>
          <w:sz w:val="28"/>
          <w:szCs w:val="28"/>
        </w:rPr>
        <w:t>9.</w:t>
      </w:r>
      <w:r w:rsidRPr="000D193C">
        <w:rPr>
          <w:sz w:val="28"/>
          <w:szCs w:val="28"/>
          <w:lang w:val="en-US"/>
        </w:rPr>
        <w:t> </w:t>
      </w:r>
      <w:r w:rsidRPr="000D193C">
        <w:rPr>
          <w:sz w:val="28"/>
          <w:szCs w:val="28"/>
        </w:rPr>
        <w:t xml:space="preserve">Обжалование решений, действий (бездействия) должностных лиц администрации муниципального образования Темрюкский </w:t>
      </w:r>
      <w:r w:rsidR="00DF355B">
        <w:rPr>
          <w:sz w:val="28"/>
          <w:szCs w:val="28"/>
        </w:rPr>
        <w:t xml:space="preserve">муниципальный </w:t>
      </w:r>
      <w:r w:rsidRPr="000D193C">
        <w:rPr>
          <w:sz w:val="28"/>
          <w:szCs w:val="28"/>
        </w:rPr>
        <w:t>район</w:t>
      </w:r>
      <w:r w:rsidR="00DF355B">
        <w:rPr>
          <w:sz w:val="28"/>
          <w:szCs w:val="28"/>
        </w:rPr>
        <w:t xml:space="preserve"> Краснодарского края</w:t>
      </w:r>
      <w:r w:rsidRPr="000D193C">
        <w:rPr>
          <w:sz w:val="28"/>
          <w:szCs w:val="28"/>
        </w:rPr>
        <w:t>, руководителей образовательных организаций, ответственных за предоставление меры социальной поддержки, предусмотренной настоящим Порядком, осуществляется в соответствии с Федеральным законом от 2 мая 2006 г. № 59-ФЗ «О порядке рассмотрения обращений граждан Российской Федерации» или непосредственно в судебном порядке.</w:t>
      </w:r>
      <w:r w:rsidR="00987EB8">
        <w:rPr>
          <w:sz w:val="28"/>
          <w:szCs w:val="28"/>
        </w:rPr>
        <w:t>».</w:t>
      </w:r>
    </w:p>
    <w:p w:rsidR="00B04FD3" w:rsidRPr="000D193C" w:rsidRDefault="00B04FD3" w:rsidP="00B04FD3">
      <w:pPr>
        <w:ind w:firstLine="709"/>
        <w:jc w:val="both"/>
        <w:outlineLvl w:val="0"/>
        <w:rPr>
          <w:sz w:val="28"/>
          <w:szCs w:val="28"/>
        </w:rPr>
      </w:pPr>
    </w:p>
    <w:p w:rsidR="00CF67DE" w:rsidRDefault="00CF67DE" w:rsidP="00702720">
      <w:pPr>
        <w:jc w:val="both"/>
        <w:rPr>
          <w:sz w:val="28"/>
          <w:szCs w:val="28"/>
        </w:rPr>
      </w:pPr>
    </w:p>
    <w:p w:rsidR="00791EE8" w:rsidRPr="00BF230C" w:rsidRDefault="00791EE8" w:rsidP="00791EE8">
      <w:pPr>
        <w:pStyle w:val="ad"/>
        <w:ind w:right="-1"/>
        <w:jc w:val="both"/>
        <w:rPr>
          <w:sz w:val="28"/>
          <w:szCs w:val="28"/>
        </w:rPr>
      </w:pPr>
      <w:r w:rsidRPr="00BF230C">
        <w:rPr>
          <w:sz w:val="28"/>
          <w:szCs w:val="28"/>
        </w:rPr>
        <w:t xml:space="preserve">Заместитель главы </w:t>
      </w:r>
    </w:p>
    <w:p w:rsidR="00791EE8" w:rsidRPr="00E171B2" w:rsidRDefault="00791EE8" w:rsidP="00791EE8">
      <w:pPr>
        <w:pStyle w:val="ad"/>
        <w:ind w:right="-1"/>
        <w:jc w:val="both"/>
        <w:rPr>
          <w:sz w:val="28"/>
          <w:szCs w:val="28"/>
        </w:rPr>
      </w:pPr>
      <w:r w:rsidRPr="00E171B2">
        <w:rPr>
          <w:sz w:val="28"/>
          <w:szCs w:val="28"/>
        </w:rPr>
        <w:t xml:space="preserve">муниципального образования </w:t>
      </w:r>
    </w:p>
    <w:p w:rsidR="00702720" w:rsidRDefault="00791EE8" w:rsidP="00791EE8">
      <w:pPr>
        <w:pStyle w:val="ad"/>
        <w:tabs>
          <w:tab w:val="left" w:pos="8387"/>
        </w:tabs>
        <w:ind w:right="-1"/>
        <w:jc w:val="both"/>
        <w:rPr>
          <w:sz w:val="28"/>
          <w:szCs w:val="28"/>
        </w:rPr>
      </w:pPr>
      <w:r w:rsidRPr="00E171B2">
        <w:rPr>
          <w:sz w:val="28"/>
          <w:szCs w:val="28"/>
        </w:rPr>
        <w:t xml:space="preserve">Темрюкский </w:t>
      </w:r>
      <w:r w:rsidR="00702720">
        <w:rPr>
          <w:sz w:val="28"/>
          <w:szCs w:val="28"/>
        </w:rPr>
        <w:t xml:space="preserve">муниципальный </w:t>
      </w:r>
      <w:r w:rsidRPr="00E171B2">
        <w:rPr>
          <w:sz w:val="28"/>
          <w:szCs w:val="28"/>
        </w:rPr>
        <w:t>район</w:t>
      </w:r>
    </w:p>
    <w:p w:rsidR="00791EE8" w:rsidRPr="00E171B2" w:rsidRDefault="00702720" w:rsidP="00791EE8">
      <w:pPr>
        <w:pStyle w:val="ad"/>
        <w:tabs>
          <w:tab w:val="left" w:pos="8387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791EE8" w:rsidRPr="00E171B2">
        <w:rPr>
          <w:sz w:val="28"/>
          <w:szCs w:val="28"/>
        </w:rPr>
        <w:t xml:space="preserve">                                                         </w:t>
      </w:r>
      <w:r w:rsidR="00791EE8">
        <w:rPr>
          <w:sz w:val="28"/>
          <w:szCs w:val="28"/>
        </w:rPr>
        <w:t xml:space="preserve">   </w:t>
      </w:r>
      <w:r w:rsidR="00791EE8" w:rsidRPr="00E171B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</w:t>
      </w:r>
      <w:r w:rsidR="00791EE8">
        <w:rPr>
          <w:sz w:val="28"/>
          <w:szCs w:val="28"/>
        </w:rPr>
        <w:t xml:space="preserve"> </w:t>
      </w:r>
      <w:r w:rsidR="00791EE8" w:rsidRPr="00E171B2">
        <w:rPr>
          <w:sz w:val="28"/>
          <w:szCs w:val="28"/>
        </w:rPr>
        <w:t xml:space="preserve">О.В. </w:t>
      </w:r>
      <w:proofErr w:type="spellStart"/>
      <w:r w:rsidR="00791EE8" w:rsidRPr="00E171B2">
        <w:rPr>
          <w:sz w:val="28"/>
          <w:szCs w:val="28"/>
        </w:rPr>
        <w:t>Дяденко</w:t>
      </w:r>
      <w:proofErr w:type="spellEnd"/>
    </w:p>
    <w:p w:rsidR="00791EE8" w:rsidRDefault="00791EE8" w:rsidP="002E3700">
      <w:pPr>
        <w:ind w:firstLine="708"/>
        <w:jc w:val="both"/>
        <w:rPr>
          <w:sz w:val="28"/>
          <w:szCs w:val="28"/>
        </w:rPr>
      </w:pPr>
    </w:p>
    <w:p w:rsidR="00735870" w:rsidRDefault="00735870" w:rsidP="0028643D">
      <w:pPr>
        <w:pStyle w:val="ad"/>
        <w:jc w:val="both"/>
        <w:rPr>
          <w:sz w:val="28"/>
          <w:szCs w:val="28"/>
        </w:rPr>
      </w:pPr>
    </w:p>
    <w:p w:rsidR="008948E0" w:rsidRDefault="008948E0" w:rsidP="0028643D">
      <w:pPr>
        <w:pStyle w:val="ad"/>
        <w:jc w:val="both"/>
        <w:rPr>
          <w:sz w:val="28"/>
          <w:szCs w:val="28"/>
        </w:rPr>
      </w:pPr>
    </w:p>
    <w:p w:rsidR="008948E0" w:rsidRDefault="008948E0" w:rsidP="0028643D">
      <w:pPr>
        <w:pStyle w:val="ad"/>
        <w:jc w:val="both"/>
        <w:rPr>
          <w:sz w:val="28"/>
          <w:szCs w:val="28"/>
        </w:rPr>
      </w:pPr>
    </w:p>
    <w:p w:rsidR="008948E0" w:rsidRDefault="008948E0" w:rsidP="0028643D">
      <w:pPr>
        <w:pStyle w:val="ad"/>
        <w:jc w:val="both"/>
        <w:rPr>
          <w:sz w:val="28"/>
          <w:szCs w:val="28"/>
        </w:rPr>
      </w:pPr>
      <w:bookmarkStart w:id="0" w:name="_GoBack"/>
      <w:bookmarkEnd w:id="0"/>
    </w:p>
    <w:sectPr w:rsidR="008948E0" w:rsidSect="00273688">
      <w:headerReference w:type="default" r:id="rId11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002" w:rsidRDefault="00027002" w:rsidP="00AB176E">
      <w:r>
        <w:separator/>
      </w:r>
    </w:p>
  </w:endnote>
  <w:endnote w:type="continuationSeparator" w:id="0">
    <w:p w:rsidR="00027002" w:rsidRDefault="00027002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002" w:rsidRDefault="00027002" w:rsidP="00AB176E">
      <w:r>
        <w:separator/>
      </w:r>
    </w:p>
  </w:footnote>
  <w:footnote w:type="continuationSeparator" w:id="0">
    <w:p w:rsidR="00027002" w:rsidRDefault="00027002" w:rsidP="00AB1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5490313"/>
      <w:docPartObj>
        <w:docPartGallery w:val="Page Numbers (Top of Page)"/>
        <w:docPartUnique/>
      </w:docPartObj>
    </w:sdtPr>
    <w:sdtEndPr/>
    <w:sdtContent>
      <w:p w:rsidR="00181F5E" w:rsidRPr="006B6D8B" w:rsidRDefault="00471DEE" w:rsidP="0025131A">
        <w:pPr>
          <w:pStyle w:val="a9"/>
          <w:jc w:val="center"/>
          <w:rPr>
            <w:sz w:val="28"/>
            <w:szCs w:val="28"/>
          </w:rPr>
        </w:pPr>
        <w:r w:rsidRPr="006B6D8B">
          <w:rPr>
            <w:sz w:val="28"/>
            <w:szCs w:val="28"/>
          </w:rPr>
          <w:fldChar w:fldCharType="begin"/>
        </w:r>
        <w:r w:rsidR="002F1360" w:rsidRPr="006B6D8B">
          <w:rPr>
            <w:sz w:val="28"/>
            <w:szCs w:val="28"/>
          </w:rPr>
          <w:instrText xml:space="preserve"> PAGE   \* MERGEFORMAT </w:instrText>
        </w:r>
        <w:r w:rsidRPr="006B6D8B">
          <w:rPr>
            <w:sz w:val="28"/>
            <w:szCs w:val="28"/>
          </w:rPr>
          <w:fldChar w:fldCharType="separate"/>
        </w:r>
        <w:r w:rsidR="002515F4">
          <w:rPr>
            <w:noProof/>
            <w:sz w:val="28"/>
            <w:szCs w:val="28"/>
          </w:rPr>
          <w:t>2</w:t>
        </w:r>
        <w:r w:rsidRPr="006B6D8B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95FCB"/>
    <w:multiLevelType w:val="hybridMultilevel"/>
    <w:tmpl w:val="2116C090"/>
    <w:lvl w:ilvl="0" w:tplc="FC3647F0">
      <w:start w:val="1"/>
      <w:numFmt w:val="decimal"/>
      <w:lvlText w:val="%1."/>
      <w:lvlJc w:val="left"/>
      <w:pPr>
        <w:ind w:left="117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 w15:restartNumberingAfterBreak="0">
    <w:nsid w:val="6611758F"/>
    <w:multiLevelType w:val="multilevel"/>
    <w:tmpl w:val="6EC63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02496"/>
    <w:multiLevelType w:val="hybridMultilevel"/>
    <w:tmpl w:val="4C6E6C02"/>
    <w:lvl w:ilvl="0" w:tplc="130030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2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9"/>
  </w:num>
  <w:num w:numId="12">
    <w:abstractNumId w:val="6"/>
  </w:num>
  <w:num w:numId="13">
    <w:abstractNumId w:val="16"/>
  </w:num>
  <w:num w:numId="14">
    <w:abstractNumId w:val="2"/>
  </w:num>
  <w:num w:numId="15">
    <w:abstractNumId w:val="10"/>
  </w:num>
  <w:num w:numId="16">
    <w:abstractNumId w:val="18"/>
  </w:num>
  <w:num w:numId="17">
    <w:abstractNumId w:val="0"/>
  </w:num>
  <w:num w:numId="18">
    <w:abstractNumId w:val="9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A3"/>
    <w:rsid w:val="000079A7"/>
    <w:rsid w:val="000079BC"/>
    <w:rsid w:val="00027002"/>
    <w:rsid w:val="00030144"/>
    <w:rsid w:val="000319A8"/>
    <w:rsid w:val="00032CBF"/>
    <w:rsid w:val="0003489C"/>
    <w:rsid w:val="00036CCE"/>
    <w:rsid w:val="00046BED"/>
    <w:rsid w:val="00047E8A"/>
    <w:rsid w:val="00051F04"/>
    <w:rsid w:val="00052F80"/>
    <w:rsid w:val="000535AD"/>
    <w:rsid w:val="000551ED"/>
    <w:rsid w:val="0006177A"/>
    <w:rsid w:val="000619B4"/>
    <w:rsid w:val="00067013"/>
    <w:rsid w:val="00083AD5"/>
    <w:rsid w:val="000848C2"/>
    <w:rsid w:val="00086076"/>
    <w:rsid w:val="00086A4F"/>
    <w:rsid w:val="000875DA"/>
    <w:rsid w:val="0009036E"/>
    <w:rsid w:val="000946E6"/>
    <w:rsid w:val="000A1536"/>
    <w:rsid w:val="000A1908"/>
    <w:rsid w:val="000A7051"/>
    <w:rsid w:val="000B1FE0"/>
    <w:rsid w:val="000B29B4"/>
    <w:rsid w:val="000B4C59"/>
    <w:rsid w:val="000B75F8"/>
    <w:rsid w:val="000C27FA"/>
    <w:rsid w:val="000C3A53"/>
    <w:rsid w:val="000C797B"/>
    <w:rsid w:val="000C7E51"/>
    <w:rsid w:val="000D1047"/>
    <w:rsid w:val="000E47E0"/>
    <w:rsid w:val="000F483D"/>
    <w:rsid w:val="00101B13"/>
    <w:rsid w:val="00127D7A"/>
    <w:rsid w:val="001354E7"/>
    <w:rsid w:val="001414DD"/>
    <w:rsid w:val="001461D1"/>
    <w:rsid w:val="0014698B"/>
    <w:rsid w:val="00161C1E"/>
    <w:rsid w:val="00181F5E"/>
    <w:rsid w:val="00183540"/>
    <w:rsid w:val="001835BA"/>
    <w:rsid w:val="00193CD1"/>
    <w:rsid w:val="00194365"/>
    <w:rsid w:val="00196F14"/>
    <w:rsid w:val="001A5313"/>
    <w:rsid w:val="001B5D4E"/>
    <w:rsid w:val="001B79BF"/>
    <w:rsid w:val="001D090D"/>
    <w:rsid w:val="001D34C0"/>
    <w:rsid w:val="001D5260"/>
    <w:rsid w:val="001E11A3"/>
    <w:rsid w:val="001E1993"/>
    <w:rsid w:val="001E1CE7"/>
    <w:rsid w:val="001E2008"/>
    <w:rsid w:val="001F68DF"/>
    <w:rsid w:val="00200AE3"/>
    <w:rsid w:val="0020487E"/>
    <w:rsid w:val="00204D8E"/>
    <w:rsid w:val="00206406"/>
    <w:rsid w:val="00223180"/>
    <w:rsid w:val="002247F6"/>
    <w:rsid w:val="00231634"/>
    <w:rsid w:val="0023214D"/>
    <w:rsid w:val="002402A1"/>
    <w:rsid w:val="00241CFB"/>
    <w:rsid w:val="0025044A"/>
    <w:rsid w:val="002509F9"/>
    <w:rsid w:val="0025131A"/>
    <w:rsid w:val="002515F4"/>
    <w:rsid w:val="00267DC6"/>
    <w:rsid w:val="00273688"/>
    <w:rsid w:val="002801CA"/>
    <w:rsid w:val="002802A5"/>
    <w:rsid w:val="002851D4"/>
    <w:rsid w:val="0028643D"/>
    <w:rsid w:val="002915FE"/>
    <w:rsid w:val="002A07B8"/>
    <w:rsid w:val="002B01EE"/>
    <w:rsid w:val="002B3BA7"/>
    <w:rsid w:val="002B6B12"/>
    <w:rsid w:val="002C6C08"/>
    <w:rsid w:val="002D441A"/>
    <w:rsid w:val="002E3700"/>
    <w:rsid w:val="002F1360"/>
    <w:rsid w:val="002F2C09"/>
    <w:rsid w:val="00304D29"/>
    <w:rsid w:val="0031617D"/>
    <w:rsid w:val="003201E9"/>
    <w:rsid w:val="003206F2"/>
    <w:rsid w:val="0032581F"/>
    <w:rsid w:val="00337D85"/>
    <w:rsid w:val="00360D36"/>
    <w:rsid w:val="00362FFB"/>
    <w:rsid w:val="00363977"/>
    <w:rsid w:val="003655DF"/>
    <w:rsid w:val="00375CBF"/>
    <w:rsid w:val="0038554A"/>
    <w:rsid w:val="00393816"/>
    <w:rsid w:val="00393F35"/>
    <w:rsid w:val="003A1B9F"/>
    <w:rsid w:val="003A39E5"/>
    <w:rsid w:val="003B2809"/>
    <w:rsid w:val="003B4472"/>
    <w:rsid w:val="003B5BF5"/>
    <w:rsid w:val="003C4CF4"/>
    <w:rsid w:val="003C6786"/>
    <w:rsid w:val="003C7149"/>
    <w:rsid w:val="003D12F5"/>
    <w:rsid w:val="003D63F5"/>
    <w:rsid w:val="003F0E2B"/>
    <w:rsid w:val="00400B15"/>
    <w:rsid w:val="00400DCF"/>
    <w:rsid w:val="0040134E"/>
    <w:rsid w:val="00405507"/>
    <w:rsid w:val="00412421"/>
    <w:rsid w:val="00424D66"/>
    <w:rsid w:val="00436F75"/>
    <w:rsid w:val="0044076E"/>
    <w:rsid w:val="00444DA2"/>
    <w:rsid w:val="00450549"/>
    <w:rsid w:val="00461196"/>
    <w:rsid w:val="004615D8"/>
    <w:rsid w:val="0046294D"/>
    <w:rsid w:val="00466D45"/>
    <w:rsid w:val="00471DEE"/>
    <w:rsid w:val="00473CE6"/>
    <w:rsid w:val="0048046F"/>
    <w:rsid w:val="00485974"/>
    <w:rsid w:val="004875C4"/>
    <w:rsid w:val="00492128"/>
    <w:rsid w:val="004956ED"/>
    <w:rsid w:val="004A1FA0"/>
    <w:rsid w:val="004C295E"/>
    <w:rsid w:val="004C347D"/>
    <w:rsid w:val="004C3A6E"/>
    <w:rsid w:val="004D0132"/>
    <w:rsid w:val="004D02B5"/>
    <w:rsid w:val="004D3948"/>
    <w:rsid w:val="004E509A"/>
    <w:rsid w:val="004F0BDB"/>
    <w:rsid w:val="004F2B8F"/>
    <w:rsid w:val="004F5E80"/>
    <w:rsid w:val="005207A6"/>
    <w:rsid w:val="005229F0"/>
    <w:rsid w:val="00531FAE"/>
    <w:rsid w:val="0053471D"/>
    <w:rsid w:val="005420B3"/>
    <w:rsid w:val="005435CC"/>
    <w:rsid w:val="00547837"/>
    <w:rsid w:val="00551F40"/>
    <w:rsid w:val="005542FB"/>
    <w:rsid w:val="00554DC9"/>
    <w:rsid w:val="0056513A"/>
    <w:rsid w:val="00565D7B"/>
    <w:rsid w:val="005760D8"/>
    <w:rsid w:val="00587340"/>
    <w:rsid w:val="005A0012"/>
    <w:rsid w:val="005A4EFA"/>
    <w:rsid w:val="005C2776"/>
    <w:rsid w:val="005D1CF0"/>
    <w:rsid w:val="005D7FC1"/>
    <w:rsid w:val="005E1895"/>
    <w:rsid w:val="005E2DC4"/>
    <w:rsid w:val="005E4C01"/>
    <w:rsid w:val="005F1049"/>
    <w:rsid w:val="005F2939"/>
    <w:rsid w:val="0060334A"/>
    <w:rsid w:val="0060405A"/>
    <w:rsid w:val="006040B5"/>
    <w:rsid w:val="00605745"/>
    <w:rsid w:val="006121EA"/>
    <w:rsid w:val="00615D82"/>
    <w:rsid w:val="00617C8F"/>
    <w:rsid w:val="00621D22"/>
    <w:rsid w:val="00624C90"/>
    <w:rsid w:val="00632FBD"/>
    <w:rsid w:val="00634BEC"/>
    <w:rsid w:val="00635457"/>
    <w:rsid w:val="0064030D"/>
    <w:rsid w:val="00640DB5"/>
    <w:rsid w:val="00640FEE"/>
    <w:rsid w:val="0065076D"/>
    <w:rsid w:val="00650A6C"/>
    <w:rsid w:val="00653B83"/>
    <w:rsid w:val="00655580"/>
    <w:rsid w:val="00663475"/>
    <w:rsid w:val="0067772D"/>
    <w:rsid w:val="006806C4"/>
    <w:rsid w:val="00687BA9"/>
    <w:rsid w:val="00690DB1"/>
    <w:rsid w:val="006919FB"/>
    <w:rsid w:val="006A11EB"/>
    <w:rsid w:val="006A1DED"/>
    <w:rsid w:val="006A2AA5"/>
    <w:rsid w:val="006A50B4"/>
    <w:rsid w:val="006B6D00"/>
    <w:rsid w:val="006B6D8B"/>
    <w:rsid w:val="006B7683"/>
    <w:rsid w:val="006C696D"/>
    <w:rsid w:val="006C7539"/>
    <w:rsid w:val="006D71F2"/>
    <w:rsid w:val="006E2E53"/>
    <w:rsid w:val="006F36DF"/>
    <w:rsid w:val="006F6D16"/>
    <w:rsid w:val="006F6D56"/>
    <w:rsid w:val="00700DD8"/>
    <w:rsid w:val="007013DA"/>
    <w:rsid w:val="00702720"/>
    <w:rsid w:val="0070412D"/>
    <w:rsid w:val="007104E5"/>
    <w:rsid w:val="00710945"/>
    <w:rsid w:val="007139FB"/>
    <w:rsid w:val="0071516B"/>
    <w:rsid w:val="00717BBB"/>
    <w:rsid w:val="00720BFA"/>
    <w:rsid w:val="0072463C"/>
    <w:rsid w:val="00735390"/>
    <w:rsid w:val="00735870"/>
    <w:rsid w:val="00757BF5"/>
    <w:rsid w:val="00763B41"/>
    <w:rsid w:val="00765227"/>
    <w:rsid w:val="00791EE8"/>
    <w:rsid w:val="00792A9E"/>
    <w:rsid w:val="007B039F"/>
    <w:rsid w:val="007B0AC5"/>
    <w:rsid w:val="007B2C81"/>
    <w:rsid w:val="007C2578"/>
    <w:rsid w:val="007C28C8"/>
    <w:rsid w:val="007C6579"/>
    <w:rsid w:val="007D0474"/>
    <w:rsid w:val="007D4488"/>
    <w:rsid w:val="007E368C"/>
    <w:rsid w:val="00800161"/>
    <w:rsid w:val="008020CB"/>
    <w:rsid w:val="00821035"/>
    <w:rsid w:val="00827D93"/>
    <w:rsid w:val="00836C18"/>
    <w:rsid w:val="00846F87"/>
    <w:rsid w:val="0085206C"/>
    <w:rsid w:val="00852EE4"/>
    <w:rsid w:val="0085517B"/>
    <w:rsid w:val="008568EC"/>
    <w:rsid w:val="00873335"/>
    <w:rsid w:val="00877B8C"/>
    <w:rsid w:val="00877EFE"/>
    <w:rsid w:val="00894556"/>
    <w:rsid w:val="008948E0"/>
    <w:rsid w:val="00896F85"/>
    <w:rsid w:val="008B154D"/>
    <w:rsid w:val="008B20AE"/>
    <w:rsid w:val="008B52A4"/>
    <w:rsid w:val="008B5956"/>
    <w:rsid w:val="008C202D"/>
    <w:rsid w:val="008C30FD"/>
    <w:rsid w:val="008D6848"/>
    <w:rsid w:val="008D688A"/>
    <w:rsid w:val="008D6D8E"/>
    <w:rsid w:val="008F2132"/>
    <w:rsid w:val="008F279F"/>
    <w:rsid w:val="008F2FBC"/>
    <w:rsid w:val="008F3C5F"/>
    <w:rsid w:val="008F474A"/>
    <w:rsid w:val="008F71F1"/>
    <w:rsid w:val="00902583"/>
    <w:rsid w:val="0090401D"/>
    <w:rsid w:val="00905AF6"/>
    <w:rsid w:val="00911658"/>
    <w:rsid w:val="00921BA2"/>
    <w:rsid w:val="0092532A"/>
    <w:rsid w:val="009332CD"/>
    <w:rsid w:val="00933664"/>
    <w:rsid w:val="0093640C"/>
    <w:rsid w:val="009413A6"/>
    <w:rsid w:val="0094211B"/>
    <w:rsid w:val="009429E5"/>
    <w:rsid w:val="0094432C"/>
    <w:rsid w:val="00951399"/>
    <w:rsid w:val="00955A01"/>
    <w:rsid w:val="00956E4B"/>
    <w:rsid w:val="009621BF"/>
    <w:rsid w:val="009632A8"/>
    <w:rsid w:val="00977D3F"/>
    <w:rsid w:val="00987EB8"/>
    <w:rsid w:val="00995FD8"/>
    <w:rsid w:val="009A3DD4"/>
    <w:rsid w:val="009A42CA"/>
    <w:rsid w:val="009B5B3C"/>
    <w:rsid w:val="009B61A2"/>
    <w:rsid w:val="009D207A"/>
    <w:rsid w:val="009E1487"/>
    <w:rsid w:val="009E182C"/>
    <w:rsid w:val="009F29CB"/>
    <w:rsid w:val="009F4CF9"/>
    <w:rsid w:val="009F76BF"/>
    <w:rsid w:val="00A03925"/>
    <w:rsid w:val="00A11F24"/>
    <w:rsid w:val="00A17F9E"/>
    <w:rsid w:val="00A25ECF"/>
    <w:rsid w:val="00A352F4"/>
    <w:rsid w:val="00A445C9"/>
    <w:rsid w:val="00A45903"/>
    <w:rsid w:val="00A57F6D"/>
    <w:rsid w:val="00A74F49"/>
    <w:rsid w:val="00A77768"/>
    <w:rsid w:val="00A92997"/>
    <w:rsid w:val="00A9437D"/>
    <w:rsid w:val="00AA274E"/>
    <w:rsid w:val="00AA5E6C"/>
    <w:rsid w:val="00AA63BD"/>
    <w:rsid w:val="00AB0D41"/>
    <w:rsid w:val="00AB176E"/>
    <w:rsid w:val="00AC307E"/>
    <w:rsid w:val="00AC7940"/>
    <w:rsid w:val="00AD3FDA"/>
    <w:rsid w:val="00AF0B2B"/>
    <w:rsid w:val="00B01C99"/>
    <w:rsid w:val="00B048C3"/>
    <w:rsid w:val="00B04FD3"/>
    <w:rsid w:val="00B05D0C"/>
    <w:rsid w:val="00B07F9E"/>
    <w:rsid w:val="00B116F3"/>
    <w:rsid w:val="00B249D7"/>
    <w:rsid w:val="00B35B84"/>
    <w:rsid w:val="00B4773F"/>
    <w:rsid w:val="00B52B0E"/>
    <w:rsid w:val="00B559F6"/>
    <w:rsid w:val="00B65F1E"/>
    <w:rsid w:val="00B75317"/>
    <w:rsid w:val="00B82114"/>
    <w:rsid w:val="00B85332"/>
    <w:rsid w:val="00B931A3"/>
    <w:rsid w:val="00B94846"/>
    <w:rsid w:val="00B94F57"/>
    <w:rsid w:val="00B97150"/>
    <w:rsid w:val="00B9721A"/>
    <w:rsid w:val="00BA6DBE"/>
    <w:rsid w:val="00BB1819"/>
    <w:rsid w:val="00BB25B6"/>
    <w:rsid w:val="00BB714C"/>
    <w:rsid w:val="00BB7ED5"/>
    <w:rsid w:val="00BC22B2"/>
    <w:rsid w:val="00BC399E"/>
    <w:rsid w:val="00BC4D9F"/>
    <w:rsid w:val="00BD40DF"/>
    <w:rsid w:val="00BD4CC4"/>
    <w:rsid w:val="00BE2A1F"/>
    <w:rsid w:val="00C0074C"/>
    <w:rsid w:val="00C13BF1"/>
    <w:rsid w:val="00C14B6D"/>
    <w:rsid w:val="00C14ECB"/>
    <w:rsid w:val="00C24028"/>
    <w:rsid w:val="00C306B1"/>
    <w:rsid w:val="00C45B5C"/>
    <w:rsid w:val="00C54BB1"/>
    <w:rsid w:val="00C63F55"/>
    <w:rsid w:val="00C64596"/>
    <w:rsid w:val="00C7496B"/>
    <w:rsid w:val="00C811E5"/>
    <w:rsid w:val="00C863D3"/>
    <w:rsid w:val="00C95B37"/>
    <w:rsid w:val="00CA449C"/>
    <w:rsid w:val="00CA5BE3"/>
    <w:rsid w:val="00CA7D4A"/>
    <w:rsid w:val="00CB0590"/>
    <w:rsid w:val="00CB0D6F"/>
    <w:rsid w:val="00CB1C48"/>
    <w:rsid w:val="00CB1C5B"/>
    <w:rsid w:val="00CB421C"/>
    <w:rsid w:val="00CB4C2C"/>
    <w:rsid w:val="00CC1097"/>
    <w:rsid w:val="00CC1CEE"/>
    <w:rsid w:val="00CC6F82"/>
    <w:rsid w:val="00CD4F3A"/>
    <w:rsid w:val="00CF5700"/>
    <w:rsid w:val="00CF637E"/>
    <w:rsid w:val="00CF67DE"/>
    <w:rsid w:val="00CF7A8F"/>
    <w:rsid w:val="00D005E5"/>
    <w:rsid w:val="00D014FD"/>
    <w:rsid w:val="00D01E69"/>
    <w:rsid w:val="00D02CCE"/>
    <w:rsid w:val="00D11E33"/>
    <w:rsid w:val="00D152A3"/>
    <w:rsid w:val="00D175A7"/>
    <w:rsid w:val="00D24A79"/>
    <w:rsid w:val="00D52852"/>
    <w:rsid w:val="00D541FD"/>
    <w:rsid w:val="00D642A1"/>
    <w:rsid w:val="00D65D99"/>
    <w:rsid w:val="00D85683"/>
    <w:rsid w:val="00D977E1"/>
    <w:rsid w:val="00DA3CAA"/>
    <w:rsid w:val="00DB047E"/>
    <w:rsid w:val="00DB2B6D"/>
    <w:rsid w:val="00DB6FDE"/>
    <w:rsid w:val="00DC080D"/>
    <w:rsid w:val="00DC2811"/>
    <w:rsid w:val="00DC343F"/>
    <w:rsid w:val="00DC6E30"/>
    <w:rsid w:val="00DC75BA"/>
    <w:rsid w:val="00DD01B1"/>
    <w:rsid w:val="00DD0980"/>
    <w:rsid w:val="00DD2AE5"/>
    <w:rsid w:val="00DE741F"/>
    <w:rsid w:val="00DF198B"/>
    <w:rsid w:val="00DF355B"/>
    <w:rsid w:val="00DF43DC"/>
    <w:rsid w:val="00DF4AD2"/>
    <w:rsid w:val="00DF6800"/>
    <w:rsid w:val="00E11647"/>
    <w:rsid w:val="00E24FA3"/>
    <w:rsid w:val="00E25CBD"/>
    <w:rsid w:val="00E35F0C"/>
    <w:rsid w:val="00E37FEF"/>
    <w:rsid w:val="00E530DF"/>
    <w:rsid w:val="00E54CDC"/>
    <w:rsid w:val="00E54DAD"/>
    <w:rsid w:val="00E61A26"/>
    <w:rsid w:val="00E7031B"/>
    <w:rsid w:val="00E72332"/>
    <w:rsid w:val="00E77491"/>
    <w:rsid w:val="00E80D07"/>
    <w:rsid w:val="00E82468"/>
    <w:rsid w:val="00E82D1A"/>
    <w:rsid w:val="00E93EB7"/>
    <w:rsid w:val="00E96DF5"/>
    <w:rsid w:val="00EA0A4A"/>
    <w:rsid w:val="00EB07BB"/>
    <w:rsid w:val="00EB14B0"/>
    <w:rsid w:val="00EB1D4C"/>
    <w:rsid w:val="00EB6804"/>
    <w:rsid w:val="00EC3B5E"/>
    <w:rsid w:val="00EC6BB7"/>
    <w:rsid w:val="00ED18F4"/>
    <w:rsid w:val="00EE1766"/>
    <w:rsid w:val="00EF1150"/>
    <w:rsid w:val="00EF1CB1"/>
    <w:rsid w:val="00EF52C2"/>
    <w:rsid w:val="00F03EC0"/>
    <w:rsid w:val="00F0447D"/>
    <w:rsid w:val="00F06625"/>
    <w:rsid w:val="00F0791A"/>
    <w:rsid w:val="00F12596"/>
    <w:rsid w:val="00F1552A"/>
    <w:rsid w:val="00F16ABC"/>
    <w:rsid w:val="00F34681"/>
    <w:rsid w:val="00F36C73"/>
    <w:rsid w:val="00F455A6"/>
    <w:rsid w:val="00F513F0"/>
    <w:rsid w:val="00F54568"/>
    <w:rsid w:val="00F54E4E"/>
    <w:rsid w:val="00F55F5A"/>
    <w:rsid w:val="00F6658D"/>
    <w:rsid w:val="00F74AB9"/>
    <w:rsid w:val="00F7762F"/>
    <w:rsid w:val="00F85AD2"/>
    <w:rsid w:val="00F94C19"/>
    <w:rsid w:val="00F95E6D"/>
    <w:rsid w:val="00FB1C21"/>
    <w:rsid w:val="00FC31E0"/>
    <w:rsid w:val="00FC37A6"/>
    <w:rsid w:val="00FE4D6B"/>
    <w:rsid w:val="00FE50AB"/>
    <w:rsid w:val="00FF02CD"/>
    <w:rsid w:val="00FF4267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4EE03"/>
  <w15:docId w15:val="{5A92EB5A-F5B7-4226-8673-8566550BE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827D93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">
    <w:name w:val="Основной текст1"/>
    <w:basedOn w:val="a0"/>
    <w:rsid w:val="00400B1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character" w:styleId="ae">
    <w:name w:val="Strong"/>
    <w:basedOn w:val="a0"/>
    <w:uiPriority w:val="22"/>
    <w:qFormat/>
    <w:rsid w:val="00400B15"/>
    <w:rPr>
      <w:b/>
      <w:bCs/>
    </w:rPr>
  </w:style>
  <w:style w:type="paragraph" w:customStyle="1" w:styleId="z1qcye">
    <w:name w:val="z1qcye"/>
    <w:basedOn w:val="a"/>
    <w:rsid w:val="00183540"/>
    <w:pPr>
      <w:spacing w:before="100" w:beforeAutospacing="1" w:after="100" w:afterAutospacing="1"/>
    </w:pPr>
  </w:style>
  <w:style w:type="character" w:customStyle="1" w:styleId="inqyif">
    <w:name w:val="inqyif"/>
    <w:basedOn w:val="a0"/>
    <w:rsid w:val="00183540"/>
  </w:style>
  <w:style w:type="character" w:styleId="af">
    <w:name w:val="Emphasis"/>
    <w:basedOn w:val="a0"/>
    <w:uiPriority w:val="20"/>
    <w:qFormat/>
    <w:rsid w:val="0018354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252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241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34329&amp;date=15.07.2026&amp;dst=100010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34329&amp;date=15.07.2026&amp;dst=100008&amp;fie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34329&amp;date=15.07.2026&amp;dst=100010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4329&amp;date=15.07.2026&amp;dst=100008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5</Pages>
  <Words>2061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Пользователь</cp:lastModifiedBy>
  <cp:revision>54</cp:revision>
  <cp:lastPrinted>2026-07-30T12:51:00Z</cp:lastPrinted>
  <dcterms:created xsi:type="dcterms:W3CDTF">2022-11-07T14:07:00Z</dcterms:created>
  <dcterms:modified xsi:type="dcterms:W3CDTF">2026-08-03T05:48:00Z</dcterms:modified>
</cp:coreProperties>
</file>